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3B90" w:rsidRPr="003D70EE" w:rsidRDefault="00B53B90" w:rsidP="00B53B90">
      <w:pPr>
        <w:spacing w:after="0" w:line="360" w:lineRule="auto"/>
        <w:rPr>
          <w:rFonts w:ascii="Times New Roman" w:hAnsi="Times New Roman"/>
          <w:sz w:val="24"/>
          <w:szCs w:val="24"/>
          <w:lang w:eastAsia="pl-PL"/>
        </w:rPr>
      </w:pPr>
      <w:r w:rsidRPr="003D70EE">
        <w:rPr>
          <w:rFonts w:ascii="Times New Roman" w:eastAsia="Times New Roman" w:hAnsi="Times New Roman"/>
          <w:sz w:val="20"/>
          <w:szCs w:val="20"/>
          <w:lang w:eastAsia="pl-PL"/>
        </w:rPr>
        <w:t xml:space="preserve">Nr sprawy:   </w:t>
      </w:r>
      <w:r w:rsidRPr="00553423">
        <w:rPr>
          <w:rFonts w:ascii="Times New Roman" w:eastAsia="Times New Roman" w:hAnsi="Times New Roman"/>
          <w:sz w:val="20"/>
          <w:szCs w:val="20"/>
          <w:lang w:eastAsia="pl-PL"/>
        </w:rPr>
        <w:t>IZO.271.2.8.20</w:t>
      </w:r>
      <w:bookmarkStart w:id="0" w:name="_GoBack"/>
      <w:bookmarkEnd w:id="0"/>
      <w:r w:rsidRPr="00553423">
        <w:rPr>
          <w:rFonts w:ascii="Times New Roman" w:eastAsia="Times New Roman" w:hAnsi="Times New Roman"/>
          <w:sz w:val="20"/>
          <w:szCs w:val="20"/>
          <w:lang w:eastAsia="pl-PL"/>
        </w:rPr>
        <w:t>18.TM</w:t>
      </w:r>
      <w:r w:rsidRPr="00553423">
        <w:rPr>
          <w:rFonts w:ascii="Times New Roman" w:eastAsia="Times New Roman" w:hAnsi="Times New Roman"/>
          <w:sz w:val="20"/>
          <w:szCs w:val="20"/>
          <w:lang w:eastAsia="pl-PL"/>
        </w:rPr>
        <w:tab/>
      </w:r>
      <w:r w:rsidRPr="003D70EE">
        <w:rPr>
          <w:rFonts w:ascii="Times New Roman" w:eastAsia="Times New Roman" w:hAnsi="Times New Roman"/>
          <w:sz w:val="24"/>
          <w:szCs w:val="24"/>
          <w:lang w:eastAsia="pl-PL"/>
        </w:rPr>
        <w:tab/>
        <w:t xml:space="preserve">                       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/>
          <w:sz w:val="24"/>
          <w:szCs w:val="24"/>
          <w:lang w:eastAsia="pl-PL"/>
        </w:rPr>
        <w:tab/>
      </w:r>
      <w:r w:rsidRPr="003D70EE">
        <w:rPr>
          <w:rFonts w:ascii="Times New Roman" w:hAnsi="Times New Roman"/>
          <w:b/>
          <w:sz w:val="24"/>
          <w:szCs w:val="24"/>
          <w:lang w:eastAsia="pl-PL"/>
        </w:rPr>
        <w:t>Załącznik nr 2</w:t>
      </w:r>
    </w:p>
    <w:p w:rsidR="00B53B90" w:rsidRDefault="00B53B90" w:rsidP="00B53B90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B53B90" w:rsidRDefault="00B53B90" w:rsidP="00B53B90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B53B90" w:rsidRPr="00E56068" w:rsidRDefault="00B53B90" w:rsidP="00B53B9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56068">
        <w:rPr>
          <w:rFonts w:ascii="Times New Roman" w:hAnsi="Times New Roman"/>
          <w:b/>
          <w:sz w:val="24"/>
          <w:szCs w:val="24"/>
        </w:rPr>
        <w:t>OPIS PRZEDMIOTU ZAMÓWIENIA</w:t>
      </w:r>
    </w:p>
    <w:p w:rsidR="00B53B90" w:rsidRDefault="00B53B90" w:rsidP="00B53B90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B53B90" w:rsidRDefault="00B53B90" w:rsidP="00B53B90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B53B90" w:rsidRPr="001E2757" w:rsidRDefault="00B53B90" w:rsidP="00B53B90">
      <w:pPr>
        <w:spacing w:after="0" w:line="360" w:lineRule="auto"/>
        <w:jc w:val="both"/>
        <w:rPr>
          <w:rFonts w:ascii="Times New Roman" w:hAnsi="Times New Roman"/>
          <w:b/>
          <w:sz w:val="20"/>
          <w:szCs w:val="20"/>
          <w:u w:val="single"/>
        </w:rPr>
      </w:pPr>
      <w:r w:rsidRPr="001E2757">
        <w:rPr>
          <w:rFonts w:ascii="Times New Roman" w:hAnsi="Times New Roman"/>
          <w:b/>
          <w:sz w:val="20"/>
          <w:szCs w:val="20"/>
          <w:u w:val="single"/>
        </w:rPr>
        <w:t>Zestaw ratowniczy PSP R1</w:t>
      </w:r>
    </w:p>
    <w:p w:rsidR="00B53B90" w:rsidRPr="001E2757" w:rsidRDefault="00B53B90" w:rsidP="00B53B90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1E2757">
        <w:rPr>
          <w:rFonts w:ascii="Times New Roman" w:hAnsi="Times New Roman"/>
          <w:sz w:val="20"/>
          <w:szCs w:val="20"/>
        </w:rPr>
        <w:t>Przedmiotem zamówienia jest dostawa 3 szt. zestawów ratowniczych PSP R1 wraz z szynami Kramera i deską ortopedyczną służących do udzielania kwalifikowanej pierwszej pomocy przedmedycznej osobom poszkodowanym na terenie Gminy Mstów. Zestaw ratowniczy posiada obowiązkowy wpis do Rejestru Wyrobów Medycznych wg standardu KSRG z lipca 2013 r. Zestaw posiada następujące wyposażenie:</w:t>
      </w:r>
    </w:p>
    <w:p w:rsidR="00B53B90" w:rsidRPr="001E2757" w:rsidRDefault="00B53B90" w:rsidP="00B53B90">
      <w:pPr>
        <w:numPr>
          <w:ilvl w:val="0"/>
          <w:numId w:val="2"/>
        </w:numPr>
        <w:spacing w:after="0" w:line="36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1E2757">
        <w:rPr>
          <w:rFonts w:ascii="Times New Roman" w:hAnsi="Times New Roman"/>
          <w:sz w:val="20"/>
          <w:szCs w:val="20"/>
        </w:rPr>
        <w:t>Zabezpieczenie lub/i przywrócenie drożności dróg oddechowych</w:t>
      </w:r>
    </w:p>
    <w:p w:rsidR="00B53B90" w:rsidRPr="001E2757" w:rsidRDefault="00B53B90" w:rsidP="00B53B90">
      <w:pPr>
        <w:numPr>
          <w:ilvl w:val="0"/>
          <w:numId w:val="2"/>
        </w:numPr>
        <w:spacing w:after="0" w:line="36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1E2757">
        <w:rPr>
          <w:rFonts w:ascii="Times New Roman" w:hAnsi="Times New Roman"/>
          <w:sz w:val="20"/>
          <w:szCs w:val="20"/>
        </w:rPr>
        <w:t>Prowadzenie oddechu kontrolowanego lub wspomaganego oraz tlenoterapii:</w:t>
      </w:r>
    </w:p>
    <w:p w:rsidR="00B53B90" w:rsidRPr="001E2757" w:rsidRDefault="00B53B90" w:rsidP="00B53B90">
      <w:pPr>
        <w:numPr>
          <w:ilvl w:val="0"/>
          <w:numId w:val="3"/>
        </w:numPr>
        <w:spacing w:after="0" w:line="36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1E2757">
        <w:rPr>
          <w:rFonts w:ascii="Times New Roman" w:hAnsi="Times New Roman"/>
          <w:sz w:val="20"/>
          <w:szCs w:val="20"/>
        </w:rPr>
        <w:t>Rurki ustno-gardłowe komp. (6 rozmiarów) – wielorazowe (standard KSRG)</w:t>
      </w:r>
    </w:p>
    <w:p w:rsidR="00B53B90" w:rsidRPr="001E2757" w:rsidRDefault="00B53B90" w:rsidP="00B53B90">
      <w:pPr>
        <w:numPr>
          <w:ilvl w:val="0"/>
          <w:numId w:val="3"/>
        </w:numPr>
        <w:spacing w:after="0" w:line="36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1E2757">
        <w:rPr>
          <w:rFonts w:ascii="Times New Roman" w:hAnsi="Times New Roman"/>
          <w:sz w:val="20"/>
          <w:szCs w:val="20"/>
        </w:rPr>
        <w:t>Jednorazowe maski krtaniowe/jednorazowe rurki krtaniowe</w:t>
      </w:r>
    </w:p>
    <w:p w:rsidR="00B53B90" w:rsidRPr="001E2757" w:rsidRDefault="00B53B90" w:rsidP="00B53B90">
      <w:pPr>
        <w:numPr>
          <w:ilvl w:val="0"/>
          <w:numId w:val="3"/>
        </w:numPr>
        <w:spacing w:after="0" w:line="36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1E2757">
        <w:rPr>
          <w:rFonts w:ascii="Times New Roman" w:hAnsi="Times New Roman"/>
          <w:sz w:val="20"/>
          <w:szCs w:val="20"/>
        </w:rPr>
        <w:t>Jednorazowy wskaźnik dwutlenku węgla w powietrzu wydychanym</w:t>
      </w:r>
    </w:p>
    <w:p w:rsidR="00B53B90" w:rsidRPr="001E2757" w:rsidRDefault="00B53B90" w:rsidP="00B53B90">
      <w:pPr>
        <w:numPr>
          <w:ilvl w:val="0"/>
          <w:numId w:val="3"/>
        </w:numPr>
        <w:spacing w:after="0" w:line="360" w:lineRule="auto"/>
        <w:ind w:left="714" w:hanging="357"/>
        <w:contextualSpacing/>
        <w:jc w:val="both"/>
        <w:rPr>
          <w:rFonts w:ascii="Times New Roman" w:hAnsi="Times New Roman"/>
          <w:sz w:val="20"/>
          <w:szCs w:val="20"/>
        </w:rPr>
      </w:pPr>
      <w:r w:rsidRPr="001E2757">
        <w:rPr>
          <w:rFonts w:ascii="Times New Roman" w:hAnsi="Times New Roman"/>
          <w:sz w:val="20"/>
          <w:szCs w:val="20"/>
        </w:rPr>
        <w:t>Ssak ręczny wielorazowego użytku z wymiennymi 2 pojemnikami 250 ml/50 ml (dla dorosłych i dzieci) i 3 cewnikami dorosłych, dzieci, niemowląt – komplet</w:t>
      </w:r>
    </w:p>
    <w:p w:rsidR="00B53B90" w:rsidRPr="001E2757" w:rsidRDefault="00B53B90" w:rsidP="00B53B90">
      <w:pPr>
        <w:numPr>
          <w:ilvl w:val="0"/>
          <w:numId w:val="3"/>
        </w:numPr>
        <w:spacing w:after="0" w:line="360" w:lineRule="auto"/>
        <w:ind w:left="714" w:hanging="357"/>
        <w:contextualSpacing/>
        <w:jc w:val="both"/>
        <w:rPr>
          <w:rFonts w:ascii="Times New Roman" w:hAnsi="Times New Roman"/>
          <w:sz w:val="20"/>
          <w:szCs w:val="20"/>
        </w:rPr>
      </w:pPr>
      <w:r w:rsidRPr="001E2757">
        <w:rPr>
          <w:rFonts w:ascii="Times New Roman" w:hAnsi="Times New Roman"/>
          <w:sz w:val="20"/>
          <w:szCs w:val="20"/>
        </w:rPr>
        <w:t xml:space="preserve">Worek </w:t>
      </w:r>
      <w:proofErr w:type="spellStart"/>
      <w:r w:rsidRPr="001E2757">
        <w:rPr>
          <w:rFonts w:ascii="Times New Roman" w:hAnsi="Times New Roman"/>
          <w:sz w:val="20"/>
          <w:szCs w:val="20"/>
        </w:rPr>
        <w:t>samorozprężalny</w:t>
      </w:r>
      <w:proofErr w:type="spellEnd"/>
      <w:r w:rsidRPr="001E2757">
        <w:rPr>
          <w:rFonts w:ascii="Times New Roman" w:hAnsi="Times New Roman"/>
          <w:sz w:val="20"/>
          <w:szCs w:val="20"/>
        </w:rPr>
        <w:t xml:space="preserve"> dla dorosłych o konstrukcji umożliwiającej wentylację czynną i bierną z maskami silikonowymi nr 4 i nr 5 twarzowe obrotowe o 360 stopni całkowicie przezroczyste – wielorazowego użytku do sterylizacji i czyszczenia w płynach</w:t>
      </w:r>
    </w:p>
    <w:p w:rsidR="00B53B90" w:rsidRPr="001E2757" w:rsidRDefault="00B53B90" w:rsidP="00B53B90">
      <w:pPr>
        <w:numPr>
          <w:ilvl w:val="0"/>
          <w:numId w:val="3"/>
        </w:numPr>
        <w:spacing w:after="0" w:line="360" w:lineRule="auto"/>
        <w:ind w:left="714" w:hanging="357"/>
        <w:contextualSpacing/>
        <w:jc w:val="both"/>
        <w:rPr>
          <w:rFonts w:ascii="Times New Roman" w:hAnsi="Times New Roman"/>
          <w:sz w:val="20"/>
          <w:szCs w:val="20"/>
        </w:rPr>
      </w:pPr>
      <w:r w:rsidRPr="001E2757">
        <w:rPr>
          <w:rFonts w:ascii="Times New Roman" w:hAnsi="Times New Roman"/>
          <w:sz w:val="20"/>
          <w:szCs w:val="20"/>
        </w:rPr>
        <w:t xml:space="preserve">Worek </w:t>
      </w:r>
      <w:proofErr w:type="spellStart"/>
      <w:r w:rsidRPr="001E2757">
        <w:rPr>
          <w:rFonts w:ascii="Times New Roman" w:hAnsi="Times New Roman"/>
          <w:sz w:val="20"/>
          <w:szCs w:val="20"/>
        </w:rPr>
        <w:t>samorozprężalny</w:t>
      </w:r>
      <w:proofErr w:type="spellEnd"/>
      <w:r w:rsidRPr="001E2757">
        <w:rPr>
          <w:rFonts w:ascii="Times New Roman" w:hAnsi="Times New Roman"/>
          <w:sz w:val="20"/>
          <w:szCs w:val="20"/>
        </w:rPr>
        <w:t xml:space="preserve"> dla dzieci z maską nr 2 i nr 3 umożliwiający wentylację bierną i czynną wielorazowego użytku do sterylizacji i czyszczenia w płynach</w:t>
      </w:r>
    </w:p>
    <w:p w:rsidR="00B53B90" w:rsidRPr="001E2757" w:rsidRDefault="00B53B90" w:rsidP="00B53B90">
      <w:pPr>
        <w:numPr>
          <w:ilvl w:val="0"/>
          <w:numId w:val="3"/>
        </w:numPr>
        <w:spacing w:after="0" w:line="360" w:lineRule="auto"/>
        <w:ind w:left="714" w:hanging="357"/>
        <w:contextualSpacing/>
        <w:rPr>
          <w:rFonts w:ascii="Times New Roman" w:hAnsi="Times New Roman"/>
          <w:sz w:val="20"/>
          <w:szCs w:val="20"/>
        </w:rPr>
      </w:pPr>
      <w:r w:rsidRPr="001E2757">
        <w:rPr>
          <w:rFonts w:ascii="Times New Roman" w:hAnsi="Times New Roman"/>
          <w:sz w:val="20"/>
          <w:szCs w:val="20"/>
        </w:rPr>
        <w:t xml:space="preserve">Jałowe filtry antybakteryjne </w:t>
      </w:r>
    </w:p>
    <w:p w:rsidR="00B53B90" w:rsidRPr="001E2757" w:rsidRDefault="00B53B90" w:rsidP="00B53B90">
      <w:pPr>
        <w:numPr>
          <w:ilvl w:val="0"/>
          <w:numId w:val="3"/>
        </w:numPr>
        <w:spacing w:after="0" w:line="360" w:lineRule="auto"/>
        <w:ind w:left="714" w:hanging="357"/>
        <w:contextualSpacing/>
        <w:jc w:val="both"/>
        <w:rPr>
          <w:rFonts w:ascii="Times New Roman" w:hAnsi="Times New Roman"/>
          <w:sz w:val="20"/>
          <w:szCs w:val="20"/>
        </w:rPr>
      </w:pPr>
      <w:r w:rsidRPr="001E2757">
        <w:rPr>
          <w:rFonts w:ascii="Times New Roman" w:hAnsi="Times New Roman"/>
          <w:sz w:val="20"/>
          <w:szCs w:val="20"/>
        </w:rPr>
        <w:t xml:space="preserve">Jednorazowy zestaw do tlenoterapii biernej tj. 3 przeźroczyste maski z możliwością </w:t>
      </w:r>
      <w:r w:rsidRPr="001E2757">
        <w:rPr>
          <w:rFonts w:ascii="Times New Roman" w:hAnsi="Times New Roman"/>
          <w:sz w:val="20"/>
          <w:szCs w:val="20"/>
        </w:rPr>
        <w:br/>
        <w:t>modelowania w części nosowej. Dwie duże i jedna mała, rezerwuary tlenu z przewodami tlenowymi – przeźroczyste</w:t>
      </w:r>
    </w:p>
    <w:p w:rsidR="00B53B90" w:rsidRPr="001E2757" w:rsidRDefault="00B53B90" w:rsidP="00B53B90">
      <w:pPr>
        <w:numPr>
          <w:ilvl w:val="0"/>
          <w:numId w:val="3"/>
        </w:numPr>
        <w:spacing w:after="0" w:line="360" w:lineRule="auto"/>
        <w:ind w:left="714" w:hanging="357"/>
        <w:contextualSpacing/>
        <w:jc w:val="both"/>
        <w:rPr>
          <w:rFonts w:ascii="Times New Roman" w:hAnsi="Times New Roman"/>
          <w:sz w:val="20"/>
          <w:szCs w:val="20"/>
        </w:rPr>
      </w:pPr>
      <w:r w:rsidRPr="001E2757">
        <w:rPr>
          <w:rFonts w:ascii="Times New Roman" w:hAnsi="Times New Roman"/>
          <w:sz w:val="20"/>
          <w:szCs w:val="20"/>
        </w:rPr>
        <w:t xml:space="preserve">Przewód tlenowy 10 m </w:t>
      </w:r>
    </w:p>
    <w:p w:rsidR="00B53B90" w:rsidRPr="001E2757" w:rsidRDefault="00B53B90" w:rsidP="00B53B90">
      <w:pPr>
        <w:numPr>
          <w:ilvl w:val="0"/>
          <w:numId w:val="3"/>
        </w:numPr>
        <w:spacing w:after="0" w:line="360" w:lineRule="auto"/>
        <w:contextualSpacing/>
        <w:rPr>
          <w:rFonts w:ascii="Times New Roman" w:hAnsi="Times New Roman"/>
          <w:sz w:val="20"/>
          <w:szCs w:val="20"/>
        </w:rPr>
      </w:pPr>
      <w:r w:rsidRPr="001E2757">
        <w:rPr>
          <w:rFonts w:ascii="Times New Roman" w:hAnsi="Times New Roman"/>
          <w:sz w:val="20"/>
          <w:szCs w:val="20"/>
        </w:rPr>
        <w:t xml:space="preserve">Butla tlenowa aluminiowa 2,7 na tlen medyczny (400 litrów 02 przy ciśnieniu roboczym 150 bar) z zaworem w wersji DIN 3/4' napełnianie standard polski. </w:t>
      </w:r>
    </w:p>
    <w:p w:rsidR="00B53B90" w:rsidRPr="001E2757" w:rsidRDefault="00B53B90" w:rsidP="00B53B90">
      <w:pPr>
        <w:numPr>
          <w:ilvl w:val="0"/>
          <w:numId w:val="3"/>
        </w:numPr>
        <w:spacing w:after="160" w:line="259" w:lineRule="auto"/>
        <w:contextualSpacing/>
        <w:rPr>
          <w:rFonts w:ascii="Times New Roman" w:hAnsi="Times New Roman"/>
          <w:sz w:val="20"/>
          <w:szCs w:val="20"/>
        </w:rPr>
      </w:pPr>
      <w:r w:rsidRPr="001E2757">
        <w:rPr>
          <w:rFonts w:ascii="Times New Roman" w:hAnsi="Times New Roman"/>
          <w:sz w:val="20"/>
          <w:szCs w:val="20"/>
        </w:rPr>
        <w:t>Reduktor z szybkozłączem typu AGA, przepływ od 0-25 l/min</w:t>
      </w:r>
    </w:p>
    <w:p w:rsidR="00B53B90" w:rsidRPr="001E2757" w:rsidRDefault="00B53B90" w:rsidP="00B53B90">
      <w:pPr>
        <w:numPr>
          <w:ilvl w:val="0"/>
          <w:numId w:val="2"/>
        </w:numPr>
        <w:spacing w:after="0" w:line="360" w:lineRule="auto"/>
        <w:contextualSpacing/>
        <w:rPr>
          <w:rFonts w:ascii="Times New Roman" w:hAnsi="Times New Roman"/>
          <w:sz w:val="20"/>
          <w:szCs w:val="20"/>
        </w:rPr>
      </w:pPr>
      <w:r w:rsidRPr="001E2757">
        <w:rPr>
          <w:rFonts w:ascii="Times New Roman" w:hAnsi="Times New Roman"/>
          <w:sz w:val="20"/>
          <w:szCs w:val="20"/>
        </w:rPr>
        <w:t>Unieruchomienie złamań oraz podejrzeń złamań i zwichnięć:</w:t>
      </w:r>
    </w:p>
    <w:p w:rsidR="00B53B90" w:rsidRPr="001E2757" w:rsidRDefault="00B53B90" w:rsidP="00B53B90">
      <w:pPr>
        <w:numPr>
          <w:ilvl w:val="0"/>
          <w:numId w:val="4"/>
        </w:numPr>
        <w:spacing w:after="0" w:line="360" w:lineRule="auto"/>
        <w:contextualSpacing/>
        <w:rPr>
          <w:rFonts w:ascii="Times New Roman" w:hAnsi="Times New Roman"/>
          <w:sz w:val="20"/>
          <w:szCs w:val="20"/>
        </w:rPr>
      </w:pPr>
      <w:r w:rsidRPr="001E2757">
        <w:rPr>
          <w:rFonts w:ascii="Times New Roman" w:hAnsi="Times New Roman"/>
          <w:sz w:val="20"/>
          <w:szCs w:val="20"/>
        </w:rPr>
        <w:t>Kołnierz szyjny regulowany dla dorosłych – 2 szt.</w:t>
      </w:r>
    </w:p>
    <w:p w:rsidR="00B53B90" w:rsidRPr="001E2757" w:rsidRDefault="00B53B90" w:rsidP="00B53B90">
      <w:pPr>
        <w:numPr>
          <w:ilvl w:val="0"/>
          <w:numId w:val="4"/>
        </w:numPr>
        <w:spacing w:after="0" w:line="360" w:lineRule="auto"/>
        <w:contextualSpacing/>
        <w:rPr>
          <w:rFonts w:ascii="Times New Roman" w:hAnsi="Times New Roman"/>
          <w:sz w:val="20"/>
          <w:szCs w:val="20"/>
        </w:rPr>
      </w:pPr>
      <w:r w:rsidRPr="001E2757">
        <w:rPr>
          <w:rFonts w:ascii="Times New Roman" w:hAnsi="Times New Roman"/>
          <w:sz w:val="20"/>
          <w:szCs w:val="20"/>
        </w:rPr>
        <w:t>Kołnierz szyjny regulowany pediatryczny – 1 szt.</w:t>
      </w:r>
    </w:p>
    <w:p w:rsidR="00B53B90" w:rsidRPr="001E2757" w:rsidRDefault="00B53B90" w:rsidP="00B53B90">
      <w:pPr>
        <w:numPr>
          <w:ilvl w:val="0"/>
          <w:numId w:val="4"/>
        </w:numPr>
        <w:spacing w:after="0" w:line="360" w:lineRule="auto"/>
        <w:contextualSpacing/>
        <w:rPr>
          <w:rFonts w:ascii="Times New Roman" w:hAnsi="Times New Roman"/>
          <w:sz w:val="20"/>
          <w:szCs w:val="20"/>
        </w:rPr>
      </w:pPr>
      <w:r w:rsidRPr="001E2757">
        <w:rPr>
          <w:rFonts w:ascii="Times New Roman" w:hAnsi="Times New Roman"/>
          <w:sz w:val="20"/>
          <w:szCs w:val="20"/>
        </w:rPr>
        <w:t>Zestaw szyn typu Kramer w osobnej torbie.</w:t>
      </w:r>
    </w:p>
    <w:p w:rsidR="00B53B90" w:rsidRPr="001E2757" w:rsidRDefault="00B53B90" w:rsidP="00B53B90">
      <w:pPr>
        <w:spacing w:after="0" w:line="360" w:lineRule="auto"/>
        <w:ind w:left="720"/>
        <w:contextualSpacing/>
        <w:rPr>
          <w:rFonts w:ascii="Times New Roman" w:hAnsi="Times New Roman"/>
          <w:sz w:val="20"/>
          <w:szCs w:val="20"/>
        </w:rPr>
      </w:pPr>
      <w:r w:rsidRPr="001E2757">
        <w:rPr>
          <w:rFonts w:ascii="Times New Roman" w:hAnsi="Times New Roman"/>
          <w:sz w:val="20"/>
          <w:szCs w:val="20"/>
        </w:rPr>
        <w:t>Wymiary 14 powleczonych szyn stanowiących komplet:</w:t>
      </w:r>
    </w:p>
    <w:p w:rsidR="00B53B90" w:rsidRPr="001E2757" w:rsidRDefault="00B53B90" w:rsidP="00B53B90">
      <w:pPr>
        <w:spacing w:after="0" w:line="360" w:lineRule="auto"/>
        <w:ind w:left="720"/>
        <w:contextualSpacing/>
        <w:rPr>
          <w:rFonts w:ascii="Times New Roman" w:hAnsi="Times New Roman"/>
          <w:sz w:val="20"/>
          <w:szCs w:val="20"/>
        </w:rPr>
      </w:pPr>
      <w:r w:rsidRPr="001E2757">
        <w:rPr>
          <w:rFonts w:ascii="Times New Roman" w:hAnsi="Times New Roman"/>
          <w:sz w:val="20"/>
          <w:szCs w:val="20"/>
        </w:rPr>
        <w:t>- 1500 x 150 mm</w:t>
      </w:r>
      <w:r w:rsidRPr="001E2757">
        <w:rPr>
          <w:rFonts w:ascii="Times New Roman" w:hAnsi="Times New Roman"/>
          <w:sz w:val="20"/>
          <w:szCs w:val="20"/>
        </w:rPr>
        <w:br/>
        <w:t>- 1500 x 120mm,</w:t>
      </w:r>
      <w:r w:rsidRPr="001E2757">
        <w:rPr>
          <w:rFonts w:ascii="Times New Roman" w:hAnsi="Times New Roman"/>
          <w:sz w:val="20"/>
          <w:szCs w:val="20"/>
        </w:rPr>
        <w:br/>
        <w:t>- 1200 x 120mm,</w:t>
      </w:r>
      <w:r w:rsidRPr="001E2757">
        <w:rPr>
          <w:rFonts w:ascii="Times New Roman" w:hAnsi="Times New Roman"/>
          <w:sz w:val="20"/>
          <w:szCs w:val="20"/>
        </w:rPr>
        <w:br/>
      </w:r>
      <w:r w:rsidRPr="001E2757">
        <w:rPr>
          <w:rFonts w:ascii="Times New Roman" w:hAnsi="Times New Roman"/>
          <w:sz w:val="20"/>
          <w:szCs w:val="20"/>
        </w:rPr>
        <w:lastRenderedPageBreak/>
        <w:t>- 1000 x 100mm,</w:t>
      </w:r>
      <w:r w:rsidRPr="001E2757">
        <w:rPr>
          <w:rFonts w:ascii="Times New Roman" w:hAnsi="Times New Roman"/>
          <w:sz w:val="20"/>
          <w:szCs w:val="20"/>
        </w:rPr>
        <w:br/>
        <w:t>- 900 x 120mm – 2 szt.,</w:t>
      </w:r>
      <w:r w:rsidRPr="001E2757">
        <w:rPr>
          <w:rFonts w:ascii="Times New Roman" w:hAnsi="Times New Roman"/>
          <w:sz w:val="20"/>
          <w:szCs w:val="20"/>
        </w:rPr>
        <w:br/>
        <w:t>- 800 x 120mm,</w:t>
      </w:r>
      <w:r w:rsidRPr="001E2757">
        <w:rPr>
          <w:rFonts w:ascii="Times New Roman" w:hAnsi="Times New Roman"/>
          <w:sz w:val="20"/>
          <w:szCs w:val="20"/>
        </w:rPr>
        <w:br/>
        <w:t>- 800 x 100mm,</w:t>
      </w:r>
      <w:r w:rsidRPr="001E2757">
        <w:rPr>
          <w:rFonts w:ascii="Times New Roman" w:hAnsi="Times New Roman"/>
          <w:sz w:val="20"/>
          <w:szCs w:val="20"/>
        </w:rPr>
        <w:br/>
        <w:t>- 700 x 100mm,</w:t>
      </w:r>
      <w:r w:rsidRPr="001E2757">
        <w:rPr>
          <w:rFonts w:ascii="Times New Roman" w:hAnsi="Times New Roman"/>
          <w:sz w:val="20"/>
          <w:szCs w:val="20"/>
        </w:rPr>
        <w:br/>
        <w:t>- 700 x 70mm,</w:t>
      </w:r>
      <w:r w:rsidRPr="001E2757">
        <w:rPr>
          <w:rFonts w:ascii="Times New Roman" w:hAnsi="Times New Roman"/>
          <w:sz w:val="20"/>
          <w:szCs w:val="20"/>
        </w:rPr>
        <w:br/>
        <w:t>- 600 x 80mm,</w:t>
      </w:r>
      <w:r w:rsidRPr="001E2757">
        <w:rPr>
          <w:rFonts w:ascii="Times New Roman" w:hAnsi="Times New Roman"/>
          <w:sz w:val="20"/>
          <w:szCs w:val="20"/>
        </w:rPr>
        <w:br/>
        <w:t>- 600 x 70mm,</w:t>
      </w:r>
      <w:r w:rsidRPr="001E2757">
        <w:rPr>
          <w:rFonts w:ascii="Times New Roman" w:hAnsi="Times New Roman"/>
          <w:sz w:val="20"/>
          <w:szCs w:val="20"/>
        </w:rPr>
        <w:br/>
        <w:t>- 250 x 50mm – 2 szt.</w:t>
      </w:r>
    </w:p>
    <w:p w:rsidR="00B53B90" w:rsidRPr="001E2757" w:rsidRDefault="00B53B90" w:rsidP="00B53B90">
      <w:pPr>
        <w:numPr>
          <w:ilvl w:val="0"/>
          <w:numId w:val="4"/>
        </w:numPr>
        <w:spacing w:after="0" w:line="360" w:lineRule="auto"/>
        <w:ind w:left="714" w:hanging="357"/>
        <w:contextualSpacing/>
        <w:jc w:val="both"/>
        <w:rPr>
          <w:rFonts w:ascii="Times New Roman" w:hAnsi="Times New Roman"/>
          <w:sz w:val="20"/>
          <w:szCs w:val="20"/>
        </w:rPr>
      </w:pPr>
      <w:r w:rsidRPr="001E2757">
        <w:rPr>
          <w:rFonts w:ascii="Times New Roman" w:hAnsi="Times New Roman"/>
          <w:sz w:val="20"/>
          <w:szCs w:val="20"/>
        </w:rPr>
        <w:t xml:space="preserve">Deska ortopedyczna, - do ewakuacji poszkodowanego i sprzętu, kolor żółty ułatwiający kontrole stanu poszkodowanego. Kompletna ze stabilizacją klockową głowy i </w:t>
      </w:r>
      <w:proofErr w:type="spellStart"/>
      <w:r w:rsidRPr="001E2757">
        <w:rPr>
          <w:rFonts w:ascii="Times New Roman" w:hAnsi="Times New Roman"/>
          <w:sz w:val="20"/>
          <w:szCs w:val="20"/>
        </w:rPr>
        <w:t>kpl</w:t>
      </w:r>
      <w:proofErr w:type="spellEnd"/>
      <w:r w:rsidRPr="001E2757">
        <w:rPr>
          <w:rFonts w:ascii="Times New Roman" w:hAnsi="Times New Roman"/>
          <w:sz w:val="20"/>
          <w:szCs w:val="20"/>
        </w:rPr>
        <w:t xml:space="preserve">. 4 pasów kodowanych kolorami, zapinana na zatrzaski </w:t>
      </w:r>
    </w:p>
    <w:p w:rsidR="00B53B90" w:rsidRPr="001E2757" w:rsidRDefault="00B53B90" w:rsidP="00B53B90">
      <w:pPr>
        <w:numPr>
          <w:ilvl w:val="0"/>
          <w:numId w:val="2"/>
        </w:numPr>
        <w:spacing w:after="0" w:line="360" w:lineRule="auto"/>
        <w:contextualSpacing/>
        <w:rPr>
          <w:rFonts w:ascii="Times New Roman" w:hAnsi="Times New Roman"/>
          <w:b/>
          <w:sz w:val="20"/>
          <w:szCs w:val="20"/>
        </w:rPr>
      </w:pPr>
      <w:r w:rsidRPr="001E2757">
        <w:rPr>
          <w:rFonts w:ascii="Times New Roman" w:hAnsi="Times New Roman"/>
          <w:sz w:val="20"/>
          <w:szCs w:val="20"/>
        </w:rPr>
        <w:t>Zapewnienie komfortu termicznego</w:t>
      </w:r>
    </w:p>
    <w:p w:rsidR="00B53B90" w:rsidRPr="001E2757" w:rsidRDefault="00B53B90" w:rsidP="00B53B90">
      <w:pPr>
        <w:numPr>
          <w:ilvl w:val="0"/>
          <w:numId w:val="5"/>
        </w:numPr>
        <w:spacing w:after="0" w:line="36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1E2757">
        <w:rPr>
          <w:rFonts w:ascii="Times New Roman" w:hAnsi="Times New Roman"/>
          <w:sz w:val="20"/>
          <w:szCs w:val="20"/>
        </w:rPr>
        <w:t>Folia aluminiowa „Folia życia” – 5 szt.</w:t>
      </w:r>
    </w:p>
    <w:p w:rsidR="00B53B90" w:rsidRPr="001E2757" w:rsidRDefault="00B53B90" w:rsidP="00B53B90">
      <w:pPr>
        <w:numPr>
          <w:ilvl w:val="0"/>
          <w:numId w:val="2"/>
        </w:numPr>
        <w:spacing w:after="0" w:line="360" w:lineRule="auto"/>
        <w:contextualSpacing/>
        <w:jc w:val="both"/>
        <w:rPr>
          <w:rFonts w:ascii="Times New Roman" w:hAnsi="Times New Roman"/>
          <w:b/>
          <w:sz w:val="20"/>
          <w:szCs w:val="20"/>
        </w:rPr>
      </w:pPr>
      <w:r w:rsidRPr="001E2757">
        <w:rPr>
          <w:rFonts w:ascii="Times New Roman" w:hAnsi="Times New Roman"/>
          <w:sz w:val="20"/>
          <w:szCs w:val="20"/>
        </w:rPr>
        <w:t>Tamowanie krwotoków i opatrywanie ran</w:t>
      </w:r>
    </w:p>
    <w:p w:rsidR="00B53B90" w:rsidRPr="001E2757" w:rsidRDefault="00B53B90" w:rsidP="00B53B90">
      <w:pPr>
        <w:numPr>
          <w:ilvl w:val="0"/>
          <w:numId w:val="6"/>
        </w:numPr>
        <w:spacing w:after="0" w:line="36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1E2757">
        <w:rPr>
          <w:rFonts w:ascii="Times New Roman" w:hAnsi="Times New Roman"/>
          <w:sz w:val="20"/>
          <w:szCs w:val="20"/>
        </w:rPr>
        <w:t>Zestaw opatrunkowy</w:t>
      </w:r>
    </w:p>
    <w:p w:rsidR="00B53B90" w:rsidRPr="001E2757" w:rsidRDefault="00B53B90" w:rsidP="00B53B90">
      <w:pPr>
        <w:spacing w:after="0" w:line="360" w:lineRule="auto"/>
        <w:ind w:left="720"/>
        <w:contextualSpacing/>
        <w:jc w:val="both"/>
        <w:rPr>
          <w:rFonts w:ascii="Times New Roman" w:hAnsi="Times New Roman"/>
          <w:sz w:val="20"/>
          <w:szCs w:val="20"/>
        </w:rPr>
      </w:pPr>
      <w:r w:rsidRPr="001E2757">
        <w:rPr>
          <w:rFonts w:ascii="Times New Roman" w:hAnsi="Times New Roman"/>
          <w:sz w:val="20"/>
          <w:szCs w:val="20"/>
        </w:rPr>
        <w:t>Opatrunki:</w:t>
      </w:r>
    </w:p>
    <w:p w:rsidR="00B53B90" w:rsidRPr="001E2757" w:rsidRDefault="00B53B90" w:rsidP="00B53B90">
      <w:pPr>
        <w:spacing w:after="0" w:line="360" w:lineRule="auto"/>
        <w:ind w:left="720"/>
        <w:contextualSpacing/>
        <w:jc w:val="both"/>
        <w:rPr>
          <w:rFonts w:ascii="Times New Roman" w:hAnsi="Times New Roman"/>
          <w:sz w:val="20"/>
          <w:szCs w:val="20"/>
        </w:rPr>
      </w:pPr>
      <w:r w:rsidRPr="001E2757">
        <w:rPr>
          <w:rFonts w:ascii="Times New Roman" w:hAnsi="Times New Roman"/>
          <w:sz w:val="20"/>
          <w:szCs w:val="20"/>
        </w:rPr>
        <w:t>- osobisty „W” – 2 szt.</w:t>
      </w:r>
    </w:p>
    <w:p w:rsidR="00B53B90" w:rsidRPr="001E2757" w:rsidRDefault="00B53B90" w:rsidP="00B53B90">
      <w:pPr>
        <w:spacing w:after="0" w:line="360" w:lineRule="auto"/>
        <w:ind w:left="720"/>
        <w:contextualSpacing/>
        <w:jc w:val="both"/>
        <w:rPr>
          <w:rFonts w:ascii="Times New Roman" w:hAnsi="Times New Roman"/>
          <w:sz w:val="20"/>
          <w:szCs w:val="20"/>
        </w:rPr>
      </w:pPr>
      <w:r w:rsidRPr="001E2757">
        <w:rPr>
          <w:rFonts w:ascii="Times New Roman" w:hAnsi="Times New Roman"/>
          <w:sz w:val="20"/>
          <w:szCs w:val="20"/>
        </w:rPr>
        <w:t>- kompresy gazowe jałowe (9 cm x 9 cm) – 10 szt.</w:t>
      </w:r>
    </w:p>
    <w:p w:rsidR="00B53B90" w:rsidRPr="001E2757" w:rsidRDefault="00B53B90" w:rsidP="00B53B90">
      <w:pPr>
        <w:spacing w:after="0" w:line="360" w:lineRule="auto"/>
        <w:ind w:left="720"/>
        <w:contextualSpacing/>
        <w:jc w:val="both"/>
        <w:rPr>
          <w:rFonts w:ascii="Times New Roman" w:hAnsi="Times New Roman"/>
          <w:sz w:val="20"/>
          <w:szCs w:val="20"/>
        </w:rPr>
      </w:pPr>
      <w:r w:rsidRPr="001E2757">
        <w:rPr>
          <w:rFonts w:ascii="Times New Roman" w:hAnsi="Times New Roman"/>
          <w:sz w:val="20"/>
          <w:szCs w:val="20"/>
        </w:rPr>
        <w:t>- gaza opatrunkowa 1 m</w:t>
      </w:r>
      <w:r w:rsidRPr="001E2757">
        <w:rPr>
          <w:rFonts w:ascii="Times New Roman" w:hAnsi="Times New Roman"/>
          <w:sz w:val="20"/>
          <w:szCs w:val="20"/>
          <w:vertAlign w:val="superscript"/>
        </w:rPr>
        <w:t>2</w:t>
      </w:r>
      <w:r w:rsidRPr="001E2757">
        <w:rPr>
          <w:rFonts w:ascii="Times New Roman" w:hAnsi="Times New Roman"/>
          <w:sz w:val="20"/>
          <w:szCs w:val="20"/>
        </w:rPr>
        <w:t xml:space="preserve"> – 5 szt.</w:t>
      </w:r>
    </w:p>
    <w:p w:rsidR="00B53B90" w:rsidRPr="001E2757" w:rsidRDefault="00B53B90" w:rsidP="00B53B90">
      <w:pPr>
        <w:spacing w:after="0" w:line="360" w:lineRule="auto"/>
        <w:ind w:left="720"/>
        <w:contextualSpacing/>
        <w:jc w:val="both"/>
        <w:rPr>
          <w:rFonts w:ascii="Times New Roman" w:hAnsi="Times New Roman"/>
          <w:sz w:val="20"/>
          <w:szCs w:val="20"/>
        </w:rPr>
      </w:pPr>
      <w:r w:rsidRPr="001E2757">
        <w:rPr>
          <w:rFonts w:ascii="Times New Roman" w:hAnsi="Times New Roman"/>
          <w:sz w:val="20"/>
          <w:szCs w:val="20"/>
        </w:rPr>
        <w:t>- gaza opatrunkowa ½ m</w:t>
      </w:r>
      <w:r w:rsidRPr="001E2757">
        <w:rPr>
          <w:rFonts w:ascii="Times New Roman" w:hAnsi="Times New Roman"/>
          <w:sz w:val="20"/>
          <w:szCs w:val="20"/>
          <w:vertAlign w:val="superscript"/>
        </w:rPr>
        <w:t>2</w:t>
      </w:r>
      <w:r w:rsidRPr="001E2757">
        <w:rPr>
          <w:rFonts w:ascii="Times New Roman" w:hAnsi="Times New Roman"/>
          <w:sz w:val="20"/>
          <w:szCs w:val="20"/>
        </w:rPr>
        <w:t xml:space="preserve"> – 5 szt.</w:t>
      </w:r>
    </w:p>
    <w:p w:rsidR="00B53B90" w:rsidRPr="001E2757" w:rsidRDefault="00B53B90" w:rsidP="00B53B90">
      <w:pPr>
        <w:spacing w:after="0" w:line="360" w:lineRule="auto"/>
        <w:ind w:left="720"/>
        <w:contextualSpacing/>
        <w:jc w:val="both"/>
        <w:rPr>
          <w:rFonts w:ascii="Times New Roman" w:hAnsi="Times New Roman"/>
          <w:sz w:val="20"/>
          <w:szCs w:val="20"/>
        </w:rPr>
      </w:pPr>
      <w:r w:rsidRPr="001E2757">
        <w:rPr>
          <w:rFonts w:ascii="Times New Roman" w:hAnsi="Times New Roman"/>
          <w:sz w:val="20"/>
          <w:szCs w:val="20"/>
        </w:rPr>
        <w:t>- gaza opatrunkowa ¼ m</w:t>
      </w:r>
      <w:r w:rsidRPr="001E2757">
        <w:rPr>
          <w:rFonts w:ascii="Times New Roman" w:hAnsi="Times New Roman"/>
          <w:sz w:val="20"/>
          <w:szCs w:val="20"/>
          <w:vertAlign w:val="superscript"/>
        </w:rPr>
        <w:t>2</w:t>
      </w:r>
      <w:r w:rsidRPr="001E2757">
        <w:rPr>
          <w:rFonts w:ascii="Times New Roman" w:hAnsi="Times New Roman"/>
          <w:sz w:val="20"/>
          <w:szCs w:val="20"/>
        </w:rPr>
        <w:t xml:space="preserve"> – 5 szt. </w:t>
      </w:r>
    </w:p>
    <w:p w:rsidR="00B53B90" w:rsidRPr="001E2757" w:rsidRDefault="00B53B90" w:rsidP="00B53B90">
      <w:pPr>
        <w:spacing w:after="0" w:line="360" w:lineRule="auto"/>
        <w:ind w:left="720"/>
        <w:contextualSpacing/>
        <w:jc w:val="both"/>
        <w:rPr>
          <w:rFonts w:ascii="Times New Roman" w:hAnsi="Times New Roman"/>
          <w:sz w:val="20"/>
          <w:szCs w:val="20"/>
        </w:rPr>
      </w:pPr>
      <w:r w:rsidRPr="001E2757">
        <w:rPr>
          <w:rFonts w:ascii="Times New Roman" w:hAnsi="Times New Roman"/>
          <w:sz w:val="20"/>
          <w:szCs w:val="20"/>
        </w:rPr>
        <w:t>- opaski opatrunkowe dziane o szer. 5 cm – 4 szt.</w:t>
      </w:r>
    </w:p>
    <w:p w:rsidR="00B53B90" w:rsidRPr="001E2757" w:rsidRDefault="00B53B90" w:rsidP="00B53B90">
      <w:pPr>
        <w:spacing w:after="0" w:line="360" w:lineRule="auto"/>
        <w:ind w:left="720"/>
        <w:contextualSpacing/>
        <w:jc w:val="both"/>
        <w:rPr>
          <w:rFonts w:ascii="Times New Roman" w:hAnsi="Times New Roman"/>
          <w:sz w:val="20"/>
          <w:szCs w:val="20"/>
        </w:rPr>
      </w:pPr>
      <w:r w:rsidRPr="001E2757">
        <w:rPr>
          <w:rFonts w:ascii="Times New Roman" w:hAnsi="Times New Roman"/>
          <w:sz w:val="20"/>
          <w:szCs w:val="20"/>
        </w:rPr>
        <w:t>- opaski opatrunkowe dziane o szer. 10 cm – 8 szt.</w:t>
      </w:r>
    </w:p>
    <w:p w:rsidR="00B53B90" w:rsidRPr="001E2757" w:rsidRDefault="00B53B90" w:rsidP="00B53B90">
      <w:pPr>
        <w:spacing w:after="0" w:line="360" w:lineRule="auto"/>
        <w:ind w:left="720"/>
        <w:contextualSpacing/>
        <w:jc w:val="both"/>
        <w:rPr>
          <w:rFonts w:ascii="Times New Roman" w:hAnsi="Times New Roman"/>
          <w:sz w:val="20"/>
          <w:szCs w:val="20"/>
        </w:rPr>
      </w:pPr>
      <w:r w:rsidRPr="001E2757">
        <w:rPr>
          <w:rFonts w:ascii="Times New Roman" w:hAnsi="Times New Roman"/>
          <w:sz w:val="20"/>
          <w:szCs w:val="20"/>
        </w:rPr>
        <w:t>- chusta trójkątna tekstylna – 4 szt.</w:t>
      </w:r>
    </w:p>
    <w:p w:rsidR="00B53B90" w:rsidRPr="001E2757" w:rsidRDefault="00B53B90" w:rsidP="00B53B90">
      <w:pPr>
        <w:spacing w:after="0" w:line="360" w:lineRule="auto"/>
        <w:ind w:left="720"/>
        <w:contextualSpacing/>
        <w:jc w:val="both"/>
        <w:rPr>
          <w:rFonts w:ascii="Times New Roman" w:hAnsi="Times New Roman"/>
          <w:sz w:val="20"/>
          <w:szCs w:val="20"/>
        </w:rPr>
      </w:pPr>
      <w:r w:rsidRPr="001E2757">
        <w:rPr>
          <w:rFonts w:ascii="Times New Roman" w:hAnsi="Times New Roman"/>
          <w:sz w:val="20"/>
          <w:szCs w:val="20"/>
        </w:rPr>
        <w:t>- bandaż elastyczny o szer. 10 cm – 3 szt.</w:t>
      </w:r>
    </w:p>
    <w:p w:rsidR="00B53B90" w:rsidRPr="001E2757" w:rsidRDefault="00B53B90" w:rsidP="00B53B90">
      <w:pPr>
        <w:spacing w:after="0" w:line="360" w:lineRule="auto"/>
        <w:ind w:left="720"/>
        <w:contextualSpacing/>
        <w:jc w:val="both"/>
        <w:rPr>
          <w:rFonts w:ascii="Times New Roman" w:hAnsi="Times New Roman"/>
          <w:sz w:val="20"/>
          <w:szCs w:val="20"/>
        </w:rPr>
      </w:pPr>
      <w:r w:rsidRPr="001E2757">
        <w:rPr>
          <w:rFonts w:ascii="Times New Roman" w:hAnsi="Times New Roman"/>
          <w:sz w:val="20"/>
          <w:szCs w:val="20"/>
        </w:rPr>
        <w:t>- bandaż elastyczny o szef. 12 cm – 3 szt.</w:t>
      </w:r>
    </w:p>
    <w:p w:rsidR="00B53B90" w:rsidRPr="001E2757" w:rsidRDefault="00B53B90" w:rsidP="00B53B90">
      <w:pPr>
        <w:spacing w:after="0" w:line="360" w:lineRule="auto"/>
        <w:ind w:left="720"/>
        <w:contextualSpacing/>
        <w:jc w:val="both"/>
        <w:rPr>
          <w:rFonts w:ascii="Times New Roman" w:hAnsi="Times New Roman"/>
          <w:sz w:val="20"/>
          <w:szCs w:val="20"/>
        </w:rPr>
      </w:pPr>
      <w:r w:rsidRPr="001E2757">
        <w:rPr>
          <w:rFonts w:ascii="Times New Roman" w:hAnsi="Times New Roman"/>
          <w:sz w:val="20"/>
          <w:szCs w:val="20"/>
        </w:rPr>
        <w:t>- siatka opatrunkowa nr 2 – 1 szt.</w:t>
      </w:r>
    </w:p>
    <w:p w:rsidR="00B53B90" w:rsidRPr="001E2757" w:rsidRDefault="00B53B90" w:rsidP="00B53B90">
      <w:pPr>
        <w:spacing w:after="0" w:line="360" w:lineRule="auto"/>
        <w:ind w:left="720"/>
        <w:contextualSpacing/>
        <w:jc w:val="both"/>
        <w:rPr>
          <w:rFonts w:ascii="Times New Roman" w:hAnsi="Times New Roman"/>
          <w:sz w:val="20"/>
          <w:szCs w:val="20"/>
        </w:rPr>
      </w:pPr>
      <w:r w:rsidRPr="001E2757">
        <w:rPr>
          <w:rFonts w:ascii="Times New Roman" w:hAnsi="Times New Roman"/>
          <w:sz w:val="20"/>
          <w:szCs w:val="20"/>
        </w:rPr>
        <w:t>- siatka opatrunkowa nr 3 – 1 szt.</w:t>
      </w:r>
    </w:p>
    <w:p w:rsidR="00B53B90" w:rsidRPr="001E2757" w:rsidRDefault="00B53B90" w:rsidP="00B53B90">
      <w:pPr>
        <w:spacing w:after="0" w:line="360" w:lineRule="auto"/>
        <w:ind w:left="720"/>
        <w:contextualSpacing/>
        <w:jc w:val="both"/>
        <w:rPr>
          <w:rFonts w:ascii="Times New Roman" w:hAnsi="Times New Roman"/>
          <w:sz w:val="20"/>
          <w:szCs w:val="20"/>
        </w:rPr>
      </w:pPr>
      <w:r w:rsidRPr="001E2757">
        <w:rPr>
          <w:rFonts w:ascii="Times New Roman" w:hAnsi="Times New Roman"/>
          <w:sz w:val="20"/>
          <w:szCs w:val="20"/>
        </w:rPr>
        <w:t>- siatka opatrunkowa nr 6 – 3 szt.</w:t>
      </w:r>
    </w:p>
    <w:p w:rsidR="00B53B90" w:rsidRPr="001E2757" w:rsidRDefault="00B53B90" w:rsidP="00B53B90">
      <w:pPr>
        <w:spacing w:after="0" w:line="360" w:lineRule="auto"/>
        <w:ind w:left="720"/>
        <w:contextualSpacing/>
        <w:jc w:val="both"/>
        <w:rPr>
          <w:rFonts w:ascii="Times New Roman" w:hAnsi="Times New Roman"/>
          <w:sz w:val="20"/>
          <w:szCs w:val="20"/>
        </w:rPr>
      </w:pPr>
      <w:r w:rsidRPr="001E2757">
        <w:rPr>
          <w:rFonts w:ascii="Times New Roman" w:hAnsi="Times New Roman"/>
          <w:sz w:val="20"/>
          <w:szCs w:val="20"/>
        </w:rPr>
        <w:t>- przylepiec z opatrunkiem (6 cm x 1 m) – 1 szt.</w:t>
      </w:r>
    </w:p>
    <w:p w:rsidR="00B53B90" w:rsidRPr="001E2757" w:rsidRDefault="00B53B90" w:rsidP="00B53B90">
      <w:pPr>
        <w:spacing w:after="0" w:line="360" w:lineRule="auto"/>
        <w:ind w:left="720"/>
        <w:contextualSpacing/>
        <w:jc w:val="both"/>
        <w:rPr>
          <w:rFonts w:ascii="Times New Roman" w:hAnsi="Times New Roman"/>
          <w:sz w:val="20"/>
          <w:szCs w:val="20"/>
        </w:rPr>
      </w:pPr>
      <w:r w:rsidRPr="001E2757">
        <w:rPr>
          <w:rFonts w:ascii="Times New Roman" w:hAnsi="Times New Roman"/>
          <w:sz w:val="20"/>
          <w:szCs w:val="20"/>
        </w:rPr>
        <w:t>- przylepiec bez opatrunku (5 cm x 5 m) – 2 szt.</w:t>
      </w:r>
    </w:p>
    <w:p w:rsidR="00B53B90" w:rsidRPr="001E2757" w:rsidRDefault="00B53B90" w:rsidP="00B53B90">
      <w:pPr>
        <w:spacing w:after="0" w:line="360" w:lineRule="auto"/>
        <w:ind w:left="720"/>
        <w:contextualSpacing/>
        <w:jc w:val="both"/>
        <w:rPr>
          <w:rFonts w:ascii="Times New Roman" w:hAnsi="Times New Roman"/>
          <w:sz w:val="20"/>
          <w:szCs w:val="20"/>
        </w:rPr>
      </w:pPr>
      <w:r w:rsidRPr="001E2757">
        <w:rPr>
          <w:rFonts w:ascii="Times New Roman" w:hAnsi="Times New Roman"/>
          <w:sz w:val="20"/>
          <w:szCs w:val="20"/>
        </w:rPr>
        <w:t>- opatrunek wentylowy na ranę kl. piersiowej (z płaskim zaworem, skuteczny przy przykryciu kocem termicznym, przeźroczysty ułatwia kontrole rany) – 2 szt.</w:t>
      </w:r>
    </w:p>
    <w:p w:rsidR="00B53B90" w:rsidRPr="001E2757" w:rsidRDefault="00B53B90" w:rsidP="00B53B90">
      <w:pPr>
        <w:spacing w:after="0" w:line="360" w:lineRule="auto"/>
        <w:ind w:left="720"/>
        <w:contextualSpacing/>
        <w:jc w:val="both"/>
        <w:rPr>
          <w:rFonts w:ascii="Times New Roman" w:hAnsi="Times New Roman"/>
          <w:sz w:val="20"/>
          <w:szCs w:val="20"/>
        </w:rPr>
      </w:pPr>
      <w:r w:rsidRPr="001E2757">
        <w:rPr>
          <w:rFonts w:ascii="Times New Roman" w:hAnsi="Times New Roman"/>
          <w:sz w:val="20"/>
          <w:szCs w:val="20"/>
        </w:rPr>
        <w:t>- opaska zaciskowa taktyczna pomarańczowa (7 generacja (kolor cywilny))</w:t>
      </w:r>
    </w:p>
    <w:p w:rsidR="00B53B90" w:rsidRPr="001E2757" w:rsidRDefault="00B53B90" w:rsidP="00B53B90">
      <w:pPr>
        <w:numPr>
          <w:ilvl w:val="0"/>
          <w:numId w:val="6"/>
        </w:numPr>
        <w:spacing w:after="0" w:line="36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1E2757">
        <w:rPr>
          <w:rFonts w:ascii="Times New Roman" w:hAnsi="Times New Roman"/>
          <w:sz w:val="20"/>
          <w:szCs w:val="20"/>
        </w:rPr>
        <w:t>Zestaw uzupełniający:</w:t>
      </w:r>
    </w:p>
    <w:p w:rsidR="00B53B90" w:rsidRPr="001E2757" w:rsidRDefault="00B53B90" w:rsidP="00B53B90">
      <w:pPr>
        <w:spacing w:after="0" w:line="360" w:lineRule="auto"/>
        <w:ind w:left="720"/>
        <w:contextualSpacing/>
        <w:jc w:val="both"/>
        <w:rPr>
          <w:rFonts w:ascii="Times New Roman" w:hAnsi="Times New Roman"/>
          <w:sz w:val="20"/>
          <w:szCs w:val="20"/>
        </w:rPr>
      </w:pPr>
      <w:r w:rsidRPr="001E2757">
        <w:rPr>
          <w:rFonts w:ascii="Times New Roman" w:hAnsi="Times New Roman"/>
          <w:sz w:val="20"/>
          <w:szCs w:val="20"/>
        </w:rPr>
        <w:t>- aparat do płukania oka – 1 szt.</w:t>
      </w:r>
    </w:p>
    <w:p w:rsidR="00B53B90" w:rsidRPr="001E2757" w:rsidRDefault="00B53B90" w:rsidP="00B53B90">
      <w:pPr>
        <w:spacing w:after="0" w:line="360" w:lineRule="auto"/>
        <w:ind w:left="720"/>
        <w:contextualSpacing/>
        <w:jc w:val="both"/>
        <w:rPr>
          <w:rFonts w:ascii="Times New Roman" w:hAnsi="Times New Roman"/>
          <w:sz w:val="20"/>
          <w:szCs w:val="20"/>
        </w:rPr>
      </w:pPr>
      <w:r w:rsidRPr="001E2757">
        <w:rPr>
          <w:rFonts w:ascii="Times New Roman" w:hAnsi="Times New Roman"/>
          <w:sz w:val="20"/>
          <w:szCs w:val="20"/>
        </w:rPr>
        <w:t>- rękawice ochronne nitrylowe – 5 par</w:t>
      </w:r>
    </w:p>
    <w:p w:rsidR="00B53B90" w:rsidRPr="001E2757" w:rsidRDefault="00B53B90" w:rsidP="00B53B90">
      <w:pPr>
        <w:spacing w:after="0" w:line="360" w:lineRule="auto"/>
        <w:ind w:left="720"/>
        <w:contextualSpacing/>
        <w:jc w:val="both"/>
        <w:rPr>
          <w:rFonts w:ascii="Times New Roman" w:hAnsi="Times New Roman"/>
          <w:sz w:val="20"/>
          <w:szCs w:val="20"/>
        </w:rPr>
      </w:pPr>
      <w:r w:rsidRPr="001E2757">
        <w:rPr>
          <w:rFonts w:ascii="Times New Roman" w:hAnsi="Times New Roman"/>
          <w:sz w:val="20"/>
          <w:szCs w:val="20"/>
        </w:rPr>
        <w:t>- worek plastikowy na odpady koloru czerwonego – 2 szt.</w:t>
      </w:r>
    </w:p>
    <w:p w:rsidR="00B53B90" w:rsidRPr="001E2757" w:rsidRDefault="00B53B90" w:rsidP="00B53B90">
      <w:pPr>
        <w:spacing w:after="0" w:line="360" w:lineRule="auto"/>
        <w:ind w:left="720"/>
        <w:contextualSpacing/>
        <w:jc w:val="both"/>
        <w:rPr>
          <w:rFonts w:ascii="Times New Roman" w:hAnsi="Times New Roman"/>
          <w:sz w:val="20"/>
          <w:szCs w:val="20"/>
        </w:rPr>
      </w:pPr>
      <w:r w:rsidRPr="001E2757">
        <w:rPr>
          <w:rFonts w:ascii="Times New Roman" w:hAnsi="Times New Roman"/>
          <w:sz w:val="20"/>
          <w:szCs w:val="20"/>
        </w:rPr>
        <w:t>- płyn do dezynfekcji rąk (250 ml) – 1 szt.</w:t>
      </w:r>
    </w:p>
    <w:p w:rsidR="00B53B90" w:rsidRPr="001E2757" w:rsidRDefault="00B53B90" w:rsidP="00B53B90">
      <w:pPr>
        <w:spacing w:after="0" w:line="360" w:lineRule="auto"/>
        <w:ind w:left="720"/>
        <w:contextualSpacing/>
        <w:jc w:val="both"/>
        <w:rPr>
          <w:rFonts w:ascii="Times New Roman" w:hAnsi="Times New Roman"/>
          <w:sz w:val="20"/>
          <w:szCs w:val="20"/>
        </w:rPr>
      </w:pPr>
      <w:r w:rsidRPr="001E2757">
        <w:rPr>
          <w:rFonts w:ascii="Times New Roman" w:hAnsi="Times New Roman"/>
          <w:sz w:val="20"/>
          <w:szCs w:val="20"/>
        </w:rPr>
        <w:t>- nożyczki ratownicze ze stopką – 1 szt.</w:t>
      </w:r>
    </w:p>
    <w:p w:rsidR="00B53B90" w:rsidRPr="001E2757" w:rsidRDefault="00B53B90" w:rsidP="00B53B90">
      <w:pPr>
        <w:spacing w:after="0" w:line="360" w:lineRule="auto"/>
        <w:ind w:left="720"/>
        <w:contextualSpacing/>
        <w:jc w:val="both"/>
        <w:rPr>
          <w:rFonts w:ascii="Times New Roman" w:hAnsi="Times New Roman"/>
          <w:sz w:val="20"/>
          <w:szCs w:val="20"/>
        </w:rPr>
      </w:pPr>
      <w:r w:rsidRPr="001E2757">
        <w:rPr>
          <w:rFonts w:ascii="Times New Roman" w:hAnsi="Times New Roman"/>
          <w:sz w:val="20"/>
          <w:szCs w:val="20"/>
        </w:rPr>
        <w:t>- folia do przykrywania zwłok – 3 szt.</w:t>
      </w:r>
    </w:p>
    <w:p w:rsidR="00B53B90" w:rsidRPr="001E2757" w:rsidRDefault="00B53B90" w:rsidP="00B53B90">
      <w:pPr>
        <w:spacing w:after="0" w:line="360" w:lineRule="auto"/>
        <w:ind w:left="720"/>
        <w:contextualSpacing/>
        <w:jc w:val="both"/>
        <w:rPr>
          <w:rFonts w:ascii="Times New Roman" w:hAnsi="Times New Roman"/>
          <w:sz w:val="20"/>
          <w:szCs w:val="20"/>
        </w:rPr>
      </w:pPr>
      <w:r w:rsidRPr="001E2757">
        <w:rPr>
          <w:rFonts w:ascii="Times New Roman" w:hAnsi="Times New Roman"/>
          <w:sz w:val="20"/>
          <w:szCs w:val="20"/>
        </w:rPr>
        <w:t>- okulary ochronne – 2 szt.</w:t>
      </w:r>
    </w:p>
    <w:p w:rsidR="00B53B90" w:rsidRPr="001E2757" w:rsidRDefault="00B53B90" w:rsidP="00B53B90">
      <w:pPr>
        <w:spacing w:after="0" w:line="360" w:lineRule="auto"/>
        <w:ind w:left="720"/>
        <w:contextualSpacing/>
        <w:jc w:val="both"/>
        <w:rPr>
          <w:rFonts w:ascii="Times New Roman" w:hAnsi="Times New Roman"/>
          <w:sz w:val="20"/>
          <w:szCs w:val="20"/>
        </w:rPr>
      </w:pPr>
      <w:r w:rsidRPr="001E2757">
        <w:rPr>
          <w:rFonts w:ascii="Times New Roman" w:hAnsi="Times New Roman"/>
          <w:sz w:val="20"/>
          <w:szCs w:val="20"/>
        </w:rPr>
        <w:t>- 0,9 % NaCl w pojemniku plastikowym 10 ml (wyrób medyczny) – 5 szt.</w:t>
      </w:r>
    </w:p>
    <w:p w:rsidR="00B53B90" w:rsidRPr="001E2757" w:rsidRDefault="00B53B90" w:rsidP="00B53B90">
      <w:pPr>
        <w:spacing w:after="0" w:line="360" w:lineRule="auto"/>
        <w:ind w:left="720"/>
        <w:contextualSpacing/>
        <w:jc w:val="both"/>
        <w:rPr>
          <w:rFonts w:ascii="Times New Roman" w:hAnsi="Times New Roman"/>
          <w:sz w:val="20"/>
          <w:szCs w:val="20"/>
        </w:rPr>
      </w:pPr>
      <w:r w:rsidRPr="001E2757">
        <w:rPr>
          <w:rFonts w:ascii="Times New Roman" w:hAnsi="Times New Roman"/>
          <w:sz w:val="20"/>
          <w:szCs w:val="20"/>
        </w:rPr>
        <w:t xml:space="preserve">- 0,9 % </w:t>
      </w:r>
      <w:proofErr w:type="spellStart"/>
      <w:r w:rsidRPr="001E2757">
        <w:rPr>
          <w:rFonts w:ascii="Times New Roman" w:hAnsi="Times New Roman"/>
          <w:sz w:val="20"/>
          <w:szCs w:val="20"/>
        </w:rPr>
        <w:t>NaCj</w:t>
      </w:r>
      <w:proofErr w:type="spellEnd"/>
      <w:r w:rsidRPr="001E2757">
        <w:rPr>
          <w:rFonts w:ascii="Times New Roman" w:hAnsi="Times New Roman"/>
          <w:sz w:val="20"/>
          <w:szCs w:val="20"/>
        </w:rPr>
        <w:t xml:space="preserve"> w pojemniku plastikowym 250 ml (wyrób medyczny – butelka z zakrętką)</w:t>
      </w:r>
    </w:p>
    <w:p w:rsidR="00B53B90" w:rsidRPr="001E2757" w:rsidRDefault="00B53B90" w:rsidP="00B53B90">
      <w:pPr>
        <w:spacing w:after="0" w:line="360" w:lineRule="auto"/>
        <w:ind w:left="720"/>
        <w:contextualSpacing/>
        <w:jc w:val="both"/>
        <w:rPr>
          <w:rFonts w:ascii="Times New Roman" w:hAnsi="Times New Roman"/>
          <w:sz w:val="20"/>
          <w:szCs w:val="20"/>
        </w:rPr>
      </w:pPr>
      <w:r w:rsidRPr="001E2757">
        <w:rPr>
          <w:rFonts w:ascii="Times New Roman" w:hAnsi="Times New Roman"/>
          <w:sz w:val="20"/>
          <w:szCs w:val="20"/>
        </w:rPr>
        <w:t xml:space="preserve">- worek plastikowy z zamknięciem na amputowane części ciała z zimnym kompresem – 2 szt. </w:t>
      </w:r>
    </w:p>
    <w:p w:rsidR="00B53B90" w:rsidRPr="001E2757" w:rsidRDefault="00B53B90" w:rsidP="00B53B90">
      <w:pPr>
        <w:numPr>
          <w:ilvl w:val="0"/>
          <w:numId w:val="2"/>
        </w:numPr>
        <w:spacing w:after="0" w:line="360" w:lineRule="auto"/>
        <w:contextualSpacing/>
        <w:jc w:val="both"/>
        <w:rPr>
          <w:rFonts w:ascii="Times New Roman" w:hAnsi="Times New Roman"/>
          <w:b/>
          <w:sz w:val="20"/>
          <w:szCs w:val="20"/>
        </w:rPr>
      </w:pPr>
      <w:r w:rsidRPr="001E2757">
        <w:rPr>
          <w:rFonts w:ascii="Times New Roman" w:hAnsi="Times New Roman"/>
          <w:sz w:val="20"/>
          <w:szCs w:val="20"/>
        </w:rPr>
        <w:t>Opatrywanie oparzeń – zestaw w osobnej torbie</w:t>
      </w:r>
    </w:p>
    <w:p w:rsidR="00B53B90" w:rsidRPr="001E2757" w:rsidRDefault="00B53B90" w:rsidP="00B53B90">
      <w:pPr>
        <w:spacing w:after="0" w:line="360" w:lineRule="auto"/>
        <w:ind w:left="720"/>
        <w:contextualSpacing/>
        <w:jc w:val="both"/>
        <w:rPr>
          <w:rFonts w:ascii="Times New Roman" w:hAnsi="Times New Roman"/>
          <w:sz w:val="20"/>
          <w:szCs w:val="20"/>
        </w:rPr>
      </w:pPr>
      <w:r w:rsidRPr="001E2757">
        <w:rPr>
          <w:rFonts w:ascii="Times New Roman" w:hAnsi="Times New Roman"/>
          <w:b/>
          <w:sz w:val="20"/>
          <w:szCs w:val="20"/>
        </w:rPr>
        <w:t xml:space="preserve">- </w:t>
      </w:r>
      <w:r w:rsidRPr="001E2757">
        <w:rPr>
          <w:rFonts w:ascii="Times New Roman" w:hAnsi="Times New Roman"/>
          <w:sz w:val="20"/>
          <w:szCs w:val="20"/>
        </w:rPr>
        <w:t>opatrunki hydrożelowe w formie żelu – ułatwiają przenikanie i penetrację ran, stosowane do oparzeń III stopnia</w:t>
      </w:r>
    </w:p>
    <w:p w:rsidR="00B53B90" w:rsidRPr="001E2757" w:rsidRDefault="00B53B90" w:rsidP="00B53B90">
      <w:pPr>
        <w:spacing w:after="0" w:line="360" w:lineRule="auto"/>
        <w:ind w:left="720"/>
        <w:contextualSpacing/>
        <w:jc w:val="both"/>
        <w:rPr>
          <w:rFonts w:ascii="Times New Roman" w:hAnsi="Times New Roman"/>
          <w:sz w:val="20"/>
          <w:szCs w:val="20"/>
        </w:rPr>
      </w:pPr>
      <w:r w:rsidRPr="001E2757">
        <w:rPr>
          <w:rFonts w:ascii="Times New Roman" w:hAnsi="Times New Roman"/>
          <w:b/>
          <w:sz w:val="20"/>
          <w:szCs w:val="20"/>
        </w:rPr>
        <w:t xml:space="preserve">- </w:t>
      </w:r>
      <w:r w:rsidRPr="001E2757">
        <w:rPr>
          <w:rFonts w:ascii="Times New Roman" w:hAnsi="Times New Roman"/>
          <w:sz w:val="20"/>
          <w:szCs w:val="20"/>
        </w:rPr>
        <w:t>przeźroczysty żel ułatwia kontrole rany, bez zapachowy</w:t>
      </w:r>
    </w:p>
    <w:p w:rsidR="00B53B90" w:rsidRPr="001E2757" w:rsidRDefault="00B53B90" w:rsidP="00B53B90">
      <w:pPr>
        <w:spacing w:after="0" w:line="360" w:lineRule="auto"/>
        <w:ind w:left="720"/>
        <w:contextualSpacing/>
        <w:jc w:val="both"/>
        <w:rPr>
          <w:rFonts w:ascii="Times New Roman" w:hAnsi="Times New Roman"/>
          <w:sz w:val="20"/>
          <w:szCs w:val="20"/>
        </w:rPr>
      </w:pPr>
      <w:r w:rsidRPr="001E2757">
        <w:rPr>
          <w:rFonts w:ascii="Times New Roman" w:hAnsi="Times New Roman"/>
          <w:b/>
          <w:sz w:val="20"/>
          <w:szCs w:val="20"/>
        </w:rPr>
        <w:t>-</w:t>
      </w:r>
      <w:r w:rsidRPr="001E2757">
        <w:rPr>
          <w:rFonts w:ascii="Times New Roman" w:hAnsi="Times New Roman"/>
          <w:sz w:val="20"/>
          <w:szCs w:val="20"/>
        </w:rPr>
        <w:t xml:space="preserve"> antybakteryjny, system schładzania zapobiega hipotermii</w:t>
      </w:r>
    </w:p>
    <w:p w:rsidR="00B53B90" w:rsidRPr="001E2757" w:rsidRDefault="00B53B90" w:rsidP="00B53B90">
      <w:pPr>
        <w:spacing w:after="0" w:line="360" w:lineRule="auto"/>
        <w:ind w:left="720"/>
        <w:contextualSpacing/>
        <w:jc w:val="both"/>
        <w:rPr>
          <w:rFonts w:ascii="Times New Roman" w:hAnsi="Times New Roman"/>
          <w:sz w:val="20"/>
          <w:szCs w:val="20"/>
        </w:rPr>
      </w:pPr>
      <w:r w:rsidRPr="001E2757">
        <w:rPr>
          <w:rFonts w:ascii="Times New Roman" w:hAnsi="Times New Roman"/>
          <w:b/>
          <w:sz w:val="20"/>
          <w:szCs w:val="20"/>
        </w:rPr>
        <w:t>-</w:t>
      </w:r>
      <w:r w:rsidRPr="001E2757">
        <w:rPr>
          <w:rFonts w:ascii="Times New Roman" w:hAnsi="Times New Roman"/>
          <w:sz w:val="20"/>
          <w:szCs w:val="20"/>
        </w:rPr>
        <w:t xml:space="preserve"> dodatkowa instrukcja graficzna aplikacji opatrunku z informacja o % pokryciu powierzchni ciała</w:t>
      </w:r>
    </w:p>
    <w:p w:rsidR="00B53B90" w:rsidRPr="001E2757" w:rsidRDefault="00B53B90" w:rsidP="00B53B90">
      <w:pPr>
        <w:spacing w:after="0" w:line="360" w:lineRule="auto"/>
        <w:ind w:left="720"/>
        <w:contextualSpacing/>
        <w:jc w:val="both"/>
        <w:rPr>
          <w:rFonts w:ascii="Times New Roman" w:hAnsi="Times New Roman"/>
          <w:sz w:val="20"/>
          <w:szCs w:val="20"/>
        </w:rPr>
      </w:pPr>
      <w:r w:rsidRPr="001E2757">
        <w:rPr>
          <w:rFonts w:ascii="Times New Roman" w:hAnsi="Times New Roman"/>
          <w:b/>
          <w:sz w:val="20"/>
          <w:szCs w:val="20"/>
        </w:rPr>
        <w:t>-</w:t>
      </w:r>
      <w:r w:rsidRPr="001E2757">
        <w:rPr>
          <w:rFonts w:ascii="Times New Roman" w:hAnsi="Times New Roman"/>
          <w:sz w:val="20"/>
          <w:szCs w:val="20"/>
        </w:rPr>
        <w:t xml:space="preserve"> opatrunki </w:t>
      </w:r>
      <w:proofErr w:type="spellStart"/>
      <w:r w:rsidRPr="001E2757">
        <w:rPr>
          <w:rFonts w:ascii="Times New Roman" w:hAnsi="Times New Roman"/>
          <w:sz w:val="20"/>
          <w:szCs w:val="20"/>
        </w:rPr>
        <w:t>Water</w:t>
      </w:r>
      <w:proofErr w:type="spellEnd"/>
      <w:r w:rsidRPr="001E2757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1E2757">
        <w:rPr>
          <w:rFonts w:ascii="Times New Roman" w:hAnsi="Times New Roman"/>
          <w:sz w:val="20"/>
          <w:szCs w:val="20"/>
        </w:rPr>
        <w:t>Jel</w:t>
      </w:r>
      <w:proofErr w:type="spellEnd"/>
      <w:r w:rsidRPr="001E2757">
        <w:rPr>
          <w:rFonts w:ascii="Times New Roman" w:hAnsi="Times New Roman"/>
          <w:sz w:val="20"/>
          <w:szCs w:val="20"/>
        </w:rPr>
        <w:t xml:space="preserve"> w torbie</w:t>
      </w:r>
    </w:p>
    <w:p w:rsidR="00B53B90" w:rsidRPr="001E2757" w:rsidRDefault="00B53B90" w:rsidP="00B53B90">
      <w:pPr>
        <w:spacing w:after="0" w:line="360" w:lineRule="auto"/>
        <w:ind w:left="720"/>
        <w:contextualSpacing/>
        <w:jc w:val="both"/>
        <w:rPr>
          <w:rFonts w:ascii="Times New Roman" w:hAnsi="Times New Roman"/>
          <w:sz w:val="20"/>
          <w:szCs w:val="20"/>
        </w:rPr>
      </w:pPr>
      <w:r w:rsidRPr="001E2757">
        <w:rPr>
          <w:rFonts w:ascii="Times New Roman" w:hAnsi="Times New Roman"/>
          <w:b/>
          <w:sz w:val="20"/>
          <w:szCs w:val="20"/>
        </w:rPr>
        <w:t>-</w:t>
      </w:r>
      <w:r w:rsidRPr="001E2757">
        <w:rPr>
          <w:rFonts w:ascii="Times New Roman" w:hAnsi="Times New Roman"/>
          <w:sz w:val="20"/>
          <w:szCs w:val="20"/>
        </w:rPr>
        <w:t xml:space="preserve"> na twarz 30 x 40 cm (z otworami na usta, oczy i nos, duży zachodzący na uszy i szyje) – 2 szt.</w:t>
      </w:r>
    </w:p>
    <w:p w:rsidR="00B53B90" w:rsidRPr="001E2757" w:rsidRDefault="00B53B90" w:rsidP="00B53B90">
      <w:pPr>
        <w:spacing w:after="0" w:line="360" w:lineRule="auto"/>
        <w:ind w:left="720"/>
        <w:contextualSpacing/>
        <w:jc w:val="both"/>
        <w:rPr>
          <w:rFonts w:ascii="Times New Roman" w:hAnsi="Times New Roman"/>
          <w:sz w:val="20"/>
          <w:szCs w:val="20"/>
        </w:rPr>
      </w:pPr>
      <w:r w:rsidRPr="001E2757">
        <w:rPr>
          <w:rFonts w:ascii="Times New Roman" w:hAnsi="Times New Roman"/>
          <w:b/>
          <w:sz w:val="20"/>
          <w:szCs w:val="20"/>
        </w:rPr>
        <w:t>-</w:t>
      </w:r>
      <w:r w:rsidRPr="001E2757">
        <w:rPr>
          <w:rFonts w:ascii="Times New Roman" w:hAnsi="Times New Roman"/>
          <w:sz w:val="20"/>
          <w:szCs w:val="20"/>
        </w:rPr>
        <w:t xml:space="preserve"> wymiar 10 x 10 cm – 1 szt.</w:t>
      </w:r>
    </w:p>
    <w:p w:rsidR="00B53B90" w:rsidRPr="001E2757" w:rsidRDefault="00B53B90" w:rsidP="00B53B90">
      <w:pPr>
        <w:spacing w:after="0" w:line="360" w:lineRule="auto"/>
        <w:ind w:left="720"/>
        <w:contextualSpacing/>
        <w:jc w:val="both"/>
        <w:rPr>
          <w:rFonts w:ascii="Times New Roman" w:hAnsi="Times New Roman"/>
          <w:sz w:val="20"/>
          <w:szCs w:val="20"/>
        </w:rPr>
      </w:pPr>
      <w:r w:rsidRPr="001E2757">
        <w:rPr>
          <w:rFonts w:ascii="Times New Roman" w:hAnsi="Times New Roman"/>
          <w:b/>
          <w:sz w:val="20"/>
          <w:szCs w:val="20"/>
        </w:rPr>
        <w:t>-</w:t>
      </w:r>
      <w:r w:rsidRPr="001E2757">
        <w:rPr>
          <w:rFonts w:ascii="Times New Roman" w:hAnsi="Times New Roman"/>
          <w:sz w:val="20"/>
          <w:szCs w:val="20"/>
        </w:rPr>
        <w:t xml:space="preserve"> wymiar 20 x 46 cm – 2 szt.</w:t>
      </w:r>
    </w:p>
    <w:p w:rsidR="00B53B90" w:rsidRPr="001E2757" w:rsidRDefault="00B53B90" w:rsidP="00B53B90">
      <w:pPr>
        <w:spacing w:after="0" w:line="360" w:lineRule="auto"/>
        <w:ind w:left="720"/>
        <w:contextualSpacing/>
        <w:jc w:val="both"/>
        <w:rPr>
          <w:rFonts w:ascii="Times New Roman" w:hAnsi="Times New Roman"/>
          <w:sz w:val="20"/>
          <w:szCs w:val="20"/>
        </w:rPr>
      </w:pPr>
      <w:r w:rsidRPr="001E2757">
        <w:rPr>
          <w:rFonts w:ascii="Times New Roman" w:hAnsi="Times New Roman"/>
          <w:b/>
          <w:sz w:val="20"/>
          <w:szCs w:val="20"/>
        </w:rPr>
        <w:t>-</w:t>
      </w:r>
      <w:r w:rsidRPr="001E2757">
        <w:rPr>
          <w:rFonts w:ascii="Times New Roman" w:hAnsi="Times New Roman"/>
          <w:sz w:val="20"/>
          <w:szCs w:val="20"/>
        </w:rPr>
        <w:t xml:space="preserve"> wymiar 20 x 55 cm (na dłoń, z wycięciami na kciuk, o konstrukcji zapobiegającej sklejaniu palców) – 2 szt.</w:t>
      </w:r>
    </w:p>
    <w:p w:rsidR="00B53B90" w:rsidRPr="001E2757" w:rsidRDefault="00B53B90" w:rsidP="00B53B90">
      <w:pPr>
        <w:spacing w:after="0" w:line="360" w:lineRule="auto"/>
        <w:ind w:left="720"/>
        <w:contextualSpacing/>
        <w:jc w:val="both"/>
        <w:rPr>
          <w:rFonts w:ascii="Times New Roman" w:hAnsi="Times New Roman"/>
          <w:sz w:val="20"/>
          <w:szCs w:val="20"/>
        </w:rPr>
      </w:pPr>
      <w:r w:rsidRPr="001E2757">
        <w:rPr>
          <w:rFonts w:ascii="Times New Roman" w:hAnsi="Times New Roman"/>
          <w:b/>
          <w:sz w:val="20"/>
          <w:szCs w:val="20"/>
        </w:rPr>
        <w:t>-</w:t>
      </w:r>
      <w:r w:rsidRPr="001E2757">
        <w:rPr>
          <w:rFonts w:ascii="Times New Roman" w:hAnsi="Times New Roman"/>
          <w:sz w:val="20"/>
          <w:szCs w:val="20"/>
        </w:rPr>
        <w:t xml:space="preserve"> żel w butelce 120 ml – 2 szt.</w:t>
      </w:r>
    </w:p>
    <w:p w:rsidR="00B53B90" w:rsidRPr="001E2757" w:rsidRDefault="00B53B90" w:rsidP="00B53B90">
      <w:pPr>
        <w:spacing w:after="0" w:line="360" w:lineRule="auto"/>
        <w:ind w:left="720"/>
        <w:contextualSpacing/>
        <w:jc w:val="both"/>
        <w:rPr>
          <w:rFonts w:ascii="Times New Roman" w:hAnsi="Times New Roman"/>
          <w:sz w:val="20"/>
          <w:szCs w:val="20"/>
        </w:rPr>
      </w:pPr>
      <w:r w:rsidRPr="001E2757">
        <w:rPr>
          <w:rFonts w:ascii="Times New Roman" w:hAnsi="Times New Roman"/>
          <w:b/>
          <w:sz w:val="20"/>
          <w:szCs w:val="20"/>
        </w:rPr>
        <w:t>-</w:t>
      </w:r>
      <w:r w:rsidRPr="001E2757">
        <w:rPr>
          <w:rFonts w:ascii="Times New Roman" w:hAnsi="Times New Roman"/>
          <w:sz w:val="20"/>
          <w:szCs w:val="20"/>
        </w:rPr>
        <w:t xml:space="preserve"> nożyczki – 1 szt.</w:t>
      </w:r>
    </w:p>
    <w:p w:rsidR="00B53B90" w:rsidRPr="001E2757" w:rsidRDefault="00B53B90" w:rsidP="00B53B90">
      <w:pPr>
        <w:spacing w:after="0" w:line="360" w:lineRule="auto"/>
        <w:ind w:left="720"/>
        <w:contextualSpacing/>
        <w:jc w:val="both"/>
        <w:rPr>
          <w:rFonts w:ascii="Times New Roman" w:hAnsi="Times New Roman"/>
          <w:sz w:val="20"/>
          <w:szCs w:val="20"/>
        </w:rPr>
      </w:pPr>
      <w:r w:rsidRPr="001E2757">
        <w:rPr>
          <w:rFonts w:ascii="Times New Roman" w:hAnsi="Times New Roman"/>
          <w:b/>
          <w:sz w:val="20"/>
          <w:szCs w:val="20"/>
        </w:rPr>
        <w:t>-</w:t>
      </w:r>
      <w:r w:rsidRPr="001E2757">
        <w:rPr>
          <w:rFonts w:ascii="Times New Roman" w:hAnsi="Times New Roman"/>
          <w:sz w:val="20"/>
          <w:szCs w:val="20"/>
        </w:rPr>
        <w:t xml:space="preserve"> bandaż – 2 szt.</w:t>
      </w:r>
    </w:p>
    <w:p w:rsidR="00B53B90" w:rsidRPr="001E2757" w:rsidRDefault="00B53B90" w:rsidP="00B53B90">
      <w:pPr>
        <w:numPr>
          <w:ilvl w:val="0"/>
          <w:numId w:val="2"/>
        </w:numPr>
        <w:spacing w:after="0" w:line="360" w:lineRule="auto"/>
        <w:contextualSpacing/>
        <w:jc w:val="both"/>
        <w:rPr>
          <w:rFonts w:ascii="Times New Roman" w:hAnsi="Times New Roman"/>
          <w:b/>
          <w:sz w:val="20"/>
          <w:szCs w:val="20"/>
        </w:rPr>
      </w:pPr>
      <w:r w:rsidRPr="001E2757">
        <w:rPr>
          <w:rFonts w:ascii="Times New Roman" w:hAnsi="Times New Roman"/>
          <w:sz w:val="20"/>
          <w:szCs w:val="20"/>
        </w:rPr>
        <w:t>Plecak/torba na zestaw PSP R-1</w:t>
      </w:r>
    </w:p>
    <w:p w:rsidR="00B53B90" w:rsidRPr="001E2757" w:rsidRDefault="00B53B90" w:rsidP="00B53B90">
      <w:pPr>
        <w:spacing w:after="0" w:line="360" w:lineRule="auto"/>
        <w:ind w:left="720"/>
        <w:contextualSpacing/>
        <w:jc w:val="both"/>
        <w:rPr>
          <w:rFonts w:ascii="Times New Roman" w:hAnsi="Times New Roman"/>
          <w:sz w:val="20"/>
          <w:szCs w:val="20"/>
        </w:rPr>
      </w:pPr>
      <w:r w:rsidRPr="001E2757">
        <w:rPr>
          <w:rFonts w:ascii="Times New Roman" w:hAnsi="Times New Roman"/>
          <w:sz w:val="20"/>
          <w:szCs w:val="20"/>
        </w:rPr>
        <w:t>- szybki dostęp do całego wyposażenia po otwarciu</w:t>
      </w:r>
    </w:p>
    <w:p w:rsidR="00B53B90" w:rsidRPr="001E2757" w:rsidRDefault="00B53B90" w:rsidP="00B53B90">
      <w:pPr>
        <w:spacing w:after="0" w:line="360" w:lineRule="auto"/>
        <w:ind w:left="720"/>
        <w:contextualSpacing/>
        <w:jc w:val="both"/>
        <w:rPr>
          <w:rFonts w:ascii="Times New Roman" w:hAnsi="Times New Roman"/>
          <w:sz w:val="20"/>
          <w:szCs w:val="20"/>
        </w:rPr>
      </w:pPr>
      <w:r w:rsidRPr="001E2757">
        <w:rPr>
          <w:rFonts w:ascii="Times New Roman" w:hAnsi="Times New Roman"/>
          <w:sz w:val="20"/>
          <w:szCs w:val="20"/>
        </w:rPr>
        <w:t>- zewnętrzna kieszeń z bezpośrednim dostępem do zaworu butli tlenowej</w:t>
      </w:r>
    </w:p>
    <w:p w:rsidR="00B53B90" w:rsidRPr="001E2757" w:rsidRDefault="00B53B90" w:rsidP="00B53B90">
      <w:pPr>
        <w:spacing w:after="0" w:line="360" w:lineRule="auto"/>
        <w:ind w:left="720"/>
        <w:contextualSpacing/>
        <w:jc w:val="both"/>
        <w:rPr>
          <w:rFonts w:ascii="Times New Roman" w:hAnsi="Times New Roman"/>
          <w:sz w:val="20"/>
          <w:szCs w:val="20"/>
        </w:rPr>
      </w:pPr>
      <w:r w:rsidRPr="001E2757">
        <w:rPr>
          <w:rFonts w:ascii="Times New Roman" w:hAnsi="Times New Roman"/>
          <w:sz w:val="20"/>
          <w:szCs w:val="20"/>
        </w:rPr>
        <w:t>- kołnierz ortopedyczny w tylnej części torby</w:t>
      </w:r>
    </w:p>
    <w:p w:rsidR="00B53B90" w:rsidRPr="001E2757" w:rsidRDefault="00B53B90" w:rsidP="00B53B90">
      <w:pPr>
        <w:spacing w:after="0" w:line="360" w:lineRule="auto"/>
        <w:ind w:left="720"/>
        <w:contextualSpacing/>
        <w:jc w:val="both"/>
        <w:rPr>
          <w:rFonts w:ascii="Times New Roman" w:hAnsi="Times New Roman"/>
          <w:sz w:val="20"/>
          <w:szCs w:val="20"/>
        </w:rPr>
      </w:pPr>
      <w:r w:rsidRPr="001E2757">
        <w:rPr>
          <w:rFonts w:ascii="Times New Roman" w:hAnsi="Times New Roman"/>
          <w:sz w:val="20"/>
          <w:szCs w:val="20"/>
        </w:rPr>
        <w:t xml:space="preserve">- odpinane </w:t>
      </w:r>
      <w:proofErr w:type="spellStart"/>
      <w:r w:rsidRPr="001E2757">
        <w:rPr>
          <w:rFonts w:ascii="Times New Roman" w:hAnsi="Times New Roman"/>
          <w:sz w:val="20"/>
          <w:szCs w:val="20"/>
        </w:rPr>
        <w:t>organizery</w:t>
      </w:r>
      <w:proofErr w:type="spellEnd"/>
      <w:r w:rsidRPr="001E2757">
        <w:rPr>
          <w:rFonts w:ascii="Times New Roman" w:hAnsi="Times New Roman"/>
          <w:sz w:val="20"/>
          <w:szCs w:val="20"/>
        </w:rPr>
        <w:t xml:space="preserve"> (saszetki) zabezpieczające opatrunki przed warunkami atmosferycznymi</w:t>
      </w:r>
    </w:p>
    <w:p w:rsidR="00B53B90" w:rsidRPr="001E2757" w:rsidRDefault="00B53B90" w:rsidP="00B53B90">
      <w:pPr>
        <w:spacing w:after="0" w:line="360" w:lineRule="auto"/>
        <w:ind w:left="720"/>
        <w:contextualSpacing/>
        <w:jc w:val="both"/>
        <w:rPr>
          <w:rFonts w:ascii="Times New Roman" w:hAnsi="Times New Roman"/>
          <w:sz w:val="20"/>
          <w:szCs w:val="20"/>
        </w:rPr>
      </w:pPr>
      <w:r w:rsidRPr="001E2757">
        <w:rPr>
          <w:rFonts w:ascii="Times New Roman" w:hAnsi="Times New Roman"/>
          <w:sz w:val="20"/>
          <w:szCs w:val="20"/>
        </w:rPr>
        <w:t>- uchwyty do transportu w ręku, na ramieniu, klatce piersiowej, plecach</w:t>
      </w:r>
    </w:p>
    <w:p w:rsidR="00B53B90" w:rsidRPr="001E2757" w:rsidRDefault="00B53B90" w:rsidP="00B53B90">
      <w:pPr>
        <w:spacing w:after="0" w:line="360" w:lineRule="auto"/>
        <w:ind w:left="720"/>
        <w:contextualSpacing/>
        <w:jc w:val="both"/>
        <w:rPr>
          <w:rFonts w:ascii="Times New Roman" w:hAnsi="Times New Roman"/>
          <w:sz w:val="20"/>
          <w:szCs w:val="20"/>
        </w:rPr>
      </w:pPr>
      <w:r w:rsidRPr="001E2757">
        <w:rPr>
          <w:rFonts w:ascii="Times New Roman" w:hAnsi="Times New Roman"/>
          <w:sz w:val="20"/>
          <w:szCs w:val="20"/>
        </w:rPr>
        <w:t>- chwytaki przy zamkach</w:t>
      </w:r>
    </w:p>
    <w:p w:rsidR="00B53B90" w:rsidRPr="001E2757" w:rsidRDefault="00B53B90" w:rsidP="00B53B90">
      <w:pPr>
        <w:spacing w:after="0" w:line="360" w:lineRule="auto"/>
        <w:ind w:left="720"/>
        <w:contextualSpacing/>
        <w:jc w:val="both"/>
        <w:rPr>
          <w:rFonts w:ascii="Times New Roman" w:hAnsi="Times New Roman"/>
          <w:sz w:val="20"/>
          <w:szCs w:val="20"/>
        </w:rPr>
      </w:pPr>
      <w:r w:rsidRPr="001E2757">
        <w:rPr>
          <w:rFonts w:ascii="Times New Roman" w:hAnsi="Times New Roman"/>
          <w:sz w:val="20"/>
          <w:szCs w:val="20"/>
        </w:rPr>
        <w:t>- wyjmowane usztywnienia (torbę można prać)</w:t>
      </w:r>
    </w:p>
    <w:p w:rsidR="00B53B90" w:rsidRDefault="00B53B90" w:rsidP="00B53B90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B53B90" w:rsidRPr="001E2757" w:rsidRDefault="00B53B90" w:rsidP="00B53B90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B53B90" w:rsidRPr="001E2757" w:rsidRDefault="00B53B90" w:rsidP="00B53B90">
      <w:pPr>
        <w:spacing w:after="0" w:line="360" w:lineRule="auto"/>
        <w:jc w:val="both"/>
        <w:rPr>
          <w:rFonts w:ascii="Times New Roman" w:hAnsi="Times New Roman"/>
          <w:b/>
          <w:sz w:val="20"/>
          <w:szCs w:val="20"/>
          <w:u w:val="single"/>
        </w:rPr>
      </w:pPr>
      <w:r w:rsidRPr="001E2757">
        <w:rPr>
          <w:rFonts w:ascii="Times New Roman" w:hAnsi="Times New Roman"/>
          <w:b/>
          <w:sz w:val="20"/>
          <w:szCs w:val="20"/>
          <w:u w:val="single"/>
        </w:rPr>
        <w:t xml:space="preserve">Defibrylator AED </w:t>
      </w:r>
    </w:p>
    <w:p w:rsidR="00B53B90" w:rsidRPr="001E2757" w:rsidRDefault="00B53B90" w:rsidP="00B53B90">
      <w:pPr>
        <w:tabs>
          <w:tab w:val="left" w:pos="709"/>
        </w:tabs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1E2757">
        <w:rPr>
          <w:rFonts w:ascii="Times New Roman" w:hAnsi="Times New Roman"/>
          <w:color w:val="010002"/>
          <w:sz w:val="20"/>
          <w:szCs w:val="20"/>
          <w:shd w:val="clear" w:color="auto" w:fill="FFFFFF"/>
        </w:rPr>
        <w:t xml:space="preserve">Przedmiotem zamówienia jest dostawa 5 szt. półautomatycznych defibrylatorów zewnętrznych z możliwością pracy w trybie dla dorosłych i dla dzieci. </w:t>
      </w:r>
    </w:p>
    <w:tbl>
      <w:tblPr>
        <w:tblW w:w="5052" w:type="pct"/>
        <w:tblInd w:w="-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3"/>
        <w:gridCol w:w="8803"/>
      </w:tblGrid>
      <w:tr w:rsidR="00B53B90" w:rsidRPr="001E2757" w:rsidTr="00942F06">
        <w:tc>
          <w:tcPr>
            <w:tcW w:w="270" w:type="pct"/>
            <w:vAlign w:val="center"/>
          </w:tcPr>
          <w:p w:rsidR="00B53B90" w:rsidRPr="001E2757" w:rsidRDefault="00B53B90" w:rsidP="00942F06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1E2757">
              <w:rPr>
                <w:rFonts w:ascii="Times New Roman" w:hAnsi="Times New Roman"/>
                <w:b/>
                <w:sz w:val="20"/>
                <w:szCs w:val="20"/>
              </w:rPr>
              <w:t>Lp</w:t>
            </w:r>
            <w:r w:rsidRPr="001E2757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730" w:type="pct"/>
            <w:vAlign w:val="center"/>
          </w:tcPr>
          <w:p w:rsidR="00B53B90" w:rsidRPr="001E2757" w:rsidRDefault="00B53B90" w:rsidP="00942F06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E2757">
              <w:rPr>
                <w:rFonts w:ascii="Times New Roman" w:hAnsi="Times New Roman"/>
                <w:b/>
                <w:sz w:val="20"/>
                <w:szCs w:val="20"/>
              </w:rPr>
              <w:t>Wymagane warunki techniczne i eksploatacyjne defibrylatorów</w:t>
            </w:r>
          </w:p>
        </w:tc>
      </w:tr>
      <w:tr w:rsidR="00B53B90" w:rsidRPr="001E2757" w:rsidTr="00942F06"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B90" w:rsidRPr="001E2757" w:rsidRDefault="00B53B90" w:rsidP="00942F06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E2757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3B90" w:rsidRPr="001E2757" w:rsidRDefault="00B53B90" w:rsidP="00942F06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1E2757">
              <w:rPr>
                <w:rFonts w:ascii="Times New Roman" w:hAnsi="Times New Roman"/>
                <w:sz w:val="20"/>
                <w:szCs w:val="20"/>
              </w:rPr>
              <w:t>Półautomatyczny, prosty w obsłudze, niezawodny i zawsze gotowy do użycia, działanie według komend głosowych wydawanych przez urządzenie;</w:t>
            </w:r>
          </w:p>
        </w:tc>
      </w:tr>
      <w:tr w:rsidR="00B53B90" w:rsidRPr="001E2757" w:rsidTr="00942F06"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B90" w:rsidRPr="001E2757" w:rsidRDefault="00B53B90" w:rsidP="00942F06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E2757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3B90" w:rsidRPr="001E2757" w:rsidRDefault="00B53B90" w:rsidP="00942F06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1E2757">
              <w:rPr>
                <w:rFonts w:ascii="Times New Roman" w:hAnsi="Times New Roman"/>
                <w:sz w:val="20"/>
                <w:szCs w:val="20"/>
              </w:rPr>
              <w:t>Wyposażony w minimum 1 komplet  elektrod uniwersalnych dla dorosłych i dla dzieci. Elektrody jednorazowe, wymienne bez konieczności wymiany baterii, o terminie przydatności minimum 24 miesiące (konwersja do trybu pediatrycznego poprzez klucz pediatryczny lub przycisk).</w:t>
            </w:r>
          </w:p>
        </w:tc>
      </w:tr>
      <w:tr w:rsidR="00B53B90" w:rsidRPr="001E2757" w:rsidTr="00942F06"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B90" w:rsidRPr="001E2757" w:rsidRDefault="00B53B90" w:rsidP="00942F06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E2757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3B90" w:rsidRPr="001E2757" w:rsidRDefault="00B53B90" w:rsidP="00942F06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1E2757">
              <w:rPr>
                <w:rFonts w:ascii="Times New Roman" w:hAnsi="Times New Roman"/>
                <w:sz w:val="20"/>
                <w:szCs w:val="20"/>
              </w:rPr>
              <w:t xml:space="preserve">Defibrylator musi być bezpieczny dla użytkownika i pacjenta; np. możliwość użycia na mokrej i metalowej powierzchni potwierdzona notą techniczną producenta. </w:t>
            </w:r>
          </w:p>
        </w:tc>
      </w:tr>
      <w:tr w:rsidR="00B53B90" w:rsidRPr="001E2757" w:rsidTr="00942F06">
        <w:trPr>
          <w:trHeight w:val="361"/>
        </w:trPr>
        <w:tc>
          <w:tcPr>
            <w:tcW w:w="27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3B90" w:rsidRPr="001E2757" w:rsidRDefault="00B53B90" w:rsidP="00942F06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E2757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3B90" w:rsidRPr="001E2757" w:rsidRDefault="00B53B90" w:rsidP="00942F06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E2757">
              <w:rPr>
                <w:rFonts w:ascii="Times New Roman" w:hAnsi="Times New Roman"/>
                <w:b/>
                <w:sz w:val="20"/>
                <w:szCs w:val="20"/>
              </w:rPr>
              <w:t>Wymagane warunki techniczne i eksploatacyjne defibrylatorów:</w:t>
            </w:r>
          </w:p>
          <w:p w:rsidR="00B53B90" w:rsidRPr="001E2757" w:rsidRDefault="00B53B90" w:rsidP="00942F06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1E2757">
              <w:rPr>
                <w:rFonts w:ascii="Times New Roman" w:hAnsi="Times New Roman"/>
                <w:sz w:val="20"/>
                <w:szCs w:val="20"/>
              </w:rPr>
              <w:t>a) zautomatyzowany defibrylator zewnętrzny z możliwością pracy w trybie dla dorosłych i dla dzieci;</w:t>
            </w:r>
          </w:p>
        </w:tc>
      </w:tr>
      <w:tr w:rsidR="00B53B90" w:rsidRPr="001E2757" w:rsidTr="00942F06">
        <w:trPr>
          <w:trHeight w:val="426"/>
        </w:trPr>
        <w:tc>
          <w:tcPr>
            <w:tcW w:w="27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3B90" w:rsidRPr="001E2757" w:rsidRDefault="00B53B90" w:rsidP="00942F06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73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B90" w:rsidRPr="001E2757" w:rsidRDefault="00B53B90" w:rsidP="00942F06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1E2757">
              <w:rPr>
                <w:rFonts w:ascii="Times New Roman" w:hAnsi="Times New Roman"/>
                <w:sz w:val="20"/>
                <w:szCs w:val="20"/>
              </w:rPr>
              <w:t>b) Wyposażony w jedną baterię nieładowalną objętą gwarancją producenta na okres min. 4 lat,</w:t>
            </w:r>
          </w:p>
        </w:tc>
      </w:tr>
      <w:tr w:rsidR="00B53B90" w:rsidRPr="001E2757" w:rsidTr="00942F06">
        <w:trPr>
          <w:trHeight w:val="461"/>
        </w:trPr>
        <w:tc>
          <w:tcPr>
            <w:tcW w:w="27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3B90" w:rsidRPr="001E2757" w:rsidRDefault="00B53B90" w:rsidP="00942F06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73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B90" w:rsidRPr="001E2757" w:rsidRDefault="00B53B90" w:rsidP="00942F06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1E2757">
              <w:rPr>
                <w:rFonts w:ascii="Times New Roman" w:hAnsi="Times New Roman"/>
                <w:sz w:val="20"/>
                <w:szCs w:val="20"/>
              </w:rPr>
              <w:t xml:space="preserve">c) Wyposażony w jedną baterię nieładowalną zapewniającą nie mniej niż 200 wyładowań maksymalną energią. </w:t>
            </w:r>
          </w:p>
        </w:tc>
      </w:tr>
      <w:tr w:rsidR="00B53B90" w:rsidRPr="001E2757" w:rsidTr="00942F06">
        <w:trPr>
          <w:trHeight w:val="485"/>
        </w:trPr>
        <w:tc>
          <w:tcPr>
            <w:tcW w:w="27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3B90" w:rsidRPr="001E2757" w:rsidRDefault="00B53B90" w:rsidP="00942F06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73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B90" w:rsidRPr="001E2757" w:rsidRDefault="00B53B90" w:rsidP="00942F06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1E2757">
              <w:rPr>
                <w:rFonts w:ascii="Times New Roman" w:hAnsi="Times New Roman"/>
                <w:sz w:val="20"/>
                <w:szCs w:val="20"/>
              </w:rPr>
              <w:t>d) wyposażony we wskaźniki dźwiękowe lub/i wizualne informujące o:</w:t>
            </w:r>
          </w:p>
          <w:p w:rsidR="00B53B90" w:rsidRPr="001E2757" w:rsidRDefault="00B53B90" w:rsidP="00942F06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1E2757">
              <w:rPr>
                <w:rFonts w:ascii="Times New Roman" w:hAnsi="Times New Roman"/>
                <w:sz w:val="20"/>
                <w:szCs w:val="20"/>
              </w:rPr>
              <w:t>- Nieprawidłowym podłączeniu elektrod lub ich braku;</w:t>
            </w:r>
          </w:p>
          <w:p w:rsidR="00B53B90" w:rsidRPr="001E2757" w:rsidRDefault="00B53B90" w:rsidP="00942F06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1E2757">
              <w:rPr>
                <w:rFonts w:ascii="Times New Roman" w:hAnsi="Times New Roman"/>
                <w:sz w:val="20"/>
                <w:szCs w:val="20"/>
              </w:rPr>
              <w:t>- Wymaganej defibrylacji lub braku wskazań do jej przeprowadzenia;</w:t>
            </w:r>
          </w:p>
          <w:p w:rsidR="00B53B90" w:rsidRPr="001E2757" w:rsidRDefault="00B53B90" w:rsidP="00942F06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1E2757">
              <w:rPr>
                <w:rFonts w:ascii="Times New Roman" w:hAnsi="Times New Roman"/>
                <w:sz w:val="20"/>
                <w:szCs w:val="20"/>
              </w:rPr>
              <w:t>- W prowadzonej analizie rytmu pracy serca i ewentualnych zakłóceniach (np. o wykrytym ruchu pacjenta);</w:t>
            </w:r>
          </w:p>
          <w:p w:rsidR="00B53B90" w:rsidRPr="001E2757" w:rsidRDefault="00B53B90" w:rsidP="00942F06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1E2757">
              <w:rPr>
                <w:rFonts w:ascii="Times New Roman" w:hAnsi="Times New Roman"/>
                <w:sz w:val="20"/>
                <w:szCs w:val="20"/>
              </w:rPr>
              <w:t>- Gotowości urządzenia do pracy;</w:t>
            </w:r>
          </w:p>
          <w:p w:rsidR="00B53B90" w:rsidRPr="001E2757" w:rsidRDefault="00B53B90" w:rsidP="00942F06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1E2757">
              <w:rPr>
                <w:rFonts w:ascii="Times New Roman" w:hAnsi="Times New Roman"/>
                <w:sz w:val="20"/>
                <w:szCs w:val="20"/>
              </w:rPr>
              <w:t>- Technicznej sprawności urządzenia (w tym jakości elektrod) lub jej braku.</w:t>
            </w:r>
          </w:p>
        </w:tc>
      </w:tr>
      <w:tr w:rsidR="00B53B90" w:rsidRPr="001E2757" w:rsidTr="00942F06">
        <w:trPr>
          <w:trHeight w:val="455"/>
        </w:trPr>
        <w:tc>
          <w:tcPr>
            <w:tcW w:w="27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3B90" w:rsidRPr="001E2757" w:rsidRDefault="00B53B90" w:rsidP="00942F06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E2757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53B90" w:rsidRPr="001E2757" w:rsidRDefault="00B53B90" w:rsidP="00942F06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E2757">
              <w:rPr>
                <w:rFonts w:ascii="Times New Roman" w:hAnsi="Times New Roman"/>
                <w:b/>
                <w:sz w:val="20"/>
                <w:szCs w:val="20"/>
              </w:rPr>
              <w:t>Wymagania dotyczące pracy, rejestrowania i przenoszenia danych:</w:t>
            </w:r>
          </w:p>
          <w:p w:rsidR="00B53B90" w:rsidRPr="001E2757" w:rsidRDefault="00B53B90" w:rsidP="00942F06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1E2757">
              <w:rPr>
                <w:rFonts w:ascii="Times New Roman" w:hAnsi="Times New Roman"/>
                <w:sz w:val="20"/>
                <w:szCs w:val="20"/>
              </w:rPr>
              <w:t>a) Algorytm postępowania zgodny z aktualnymi, obowiązującymi wytycznymi Europejskiej Rady Resuscytacji.</w:t>
            </w:r>
          </w:p>
        </w:tc>
      </w:tr>
      <w:tr w:rsidR="00B53B90" w:rsidRPr="001E2757" w:rsidTr="00942F06">
        <w:trPr>
          <w:trHeight w:val="405"/>
        </w:trPr>
        <w:tc>
          <w:tcPr>
            <w:tcW w:w="27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3B90" w:rsidRPr="001E2757" w:rsidRDefault="00B53B90" w:rsidP="00942F06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73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3B90" w:rsidRPr="001E2757" w:rsidRDefault="00B53B90" w:rsidP="00942F06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1E2757">
              <w:rPr>
                <w:rFonts w:ascii="Times New Roman" w:hAnsi="Times New Roman"/>
                <w:sz w:val="20"/>
                <w:szCs w:val="20"/>
              </w:rPr>
              <w:t xml:space="preserve">b) Czas analizy pracy serca poszkodowanego oraz ładowania defibrylatora do pożądanego poziomu energii impulsu </w:t>
            </w:r>
            <w:proofErr w:type="spellStart"/>
            <w:r w:rsidRPr="001E2757">
              <w:rPr>
                <w:rFonts w:ascii="Times New Roman" w:hAnsi="Times New Roman"/>
                <w:sz w:val="20"/>
                <w:szCs w:val="20"/>
              </w:rPr>
              <w:t>defibrylacyjnego</w:t>
            </w:r>
            <w:proofErr w:type="spellEnd"/>
            <w:r w:rsidRPr="001E2757">
              <w:rPr>
                <w:rFonts w:ascii="Times New Roman" w:hAnsi="Times New Roman"/>
                <w:sz w:val="20"/>
                <w:szCs w:val="20"/>
              </w:rPr>
              <w:t xml:space="preserve"> max 8 sekund.</w:t>
            </w:r>
          </w:p>
        </w:tc>
      </w:tr>
      <w:tr w:rsidR="00B53B90" w:rsidRPr="001E2757" w:rsidTr="00942F06">
        <w:trPr>
          <w:trHeight w:val="424"/>
        </w:trPr>
        <w:tc>
          <w:tcPr>
            <w:tcW w:w="27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3B90" w:rsidRPr="001E2757" w:rsidRDefault="00B53B90" w:rsidP="00942F06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73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3B90" w:rsidRPr="001E2757" w:rsidRDefault="00B53B90" w:rsidP="00942F06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1E2757">
              <w:rPr>
                <w:rFonts w:ascii="Times New Roman" w:hAnsi="Times New Roman"/>
                <w:sz w:val="20"/>
                <w:szCs w:val="20"/>
              </w:rPr>
              <w:t>c) Możliwość aktualizacji oprogramowania bez konieczności wymiany całego urządzenia w przypadku zmiany wytycznych.</w:t>
            </w:r>
          </w:p>
        </w:tc>
      </w:tr>
      <w:tr w:rsidR="00B53B90" w:rsidRPr="001E2757" w:rsidTr="00942F06">
        <w:trPr>
          <w:trHeight w:val="417"/>
        </w:trPr>
        <w:tc>
          <w:tcPr>
            <w:tcW w:w="27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3B90" w:rsidRPr="001E2757" w:rsidRDefault="00B53B90" w:rsidP="00942F06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73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3B90" w:rsidRPr="001E2757" w:rsidRDefault="00B53B90" w:rsidP="00942F06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1E2757">
              <w:rPr>
                <w:rFonts w:ascii="Times New Roman" w:hAnsi="Times New Roman"/>
                <w:sz w:val="20"/>
                <w:szCs w:val="20"/>
              </w:rPr>
              <w:t>d) Urządzenie przeprowadza automatyczne testy sprawności technicznej wraz z przydatnością elektrod (np. żel) w cyklu codziennym</w:t>
            </w:r>
            <w:r w:rsidRPr="001E2757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</w:tc>
      </w:tr>
      <w:tr w:rsidR="00B53B90" w:rsidRPr="001E2757" w:rsidTr="00942F06">
        <w:trPr>
          <w:trHeight w:val="241"/>
        </w:trPr>
        <w:tc>
          <w:tcPr>
            <w:tcW w:w="27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B90" w:rsidRPr="001E2757" w:rsidRDefault="00B53B90" w:rsidP="00942F06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73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B90" w:rsidRPr="001E2757" w:rsidRDefault="00B53B90" w:rsidP="00942F06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1E2757">
              <w:rPr>
                <w:rFonts w:ascii="Times New Roman" w:hAnsi="Times New Roman"/>
                <w:sz w:val="20"/>
                <w:szCs w:val="20"/>
              </w:rPr>
              <w:t>e) Posiada możliwość przechowywania defibrylatora z podłączonymi elektrodami.</w:t>
            </w:r>
          </w:p>
        </w:tc>
      </w:tr>
      <w:tr w:rsidR="00B53B90" w:rsidRPr="001E2757" w:rsidTr="00942F06">
        <w:trPr>
          <w:trHeight w:val="384"/>
        </w:trPr>
        <w:tc>
          <w:tcPr>
            <w:tcW w:w="27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3B90" w:rsidRPr="001E2757" w:rsidRDefault="00B53B90" w:rsidP="00942F06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E2757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53B90" w:rsidRPr="001E2757" w:rsidRDefault="00B53B90" w:rsidP="00942F06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E275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E2757">
              <w:rPr>
                <w:rFonts w:ascii="Times New Roman" w:hAnsi="Times New Roman"/>
                <w:b/>
                <w:sz w:val="20"/>
                <w:szCs w:val="20"/>
              </w:rPr>
              <w:t>Wymagania dotyczące warunków bezpieczeństwa użytkowania oraz środowiskowych pracy urządzenia;</w:t>
            </w:r>
          </w:p>
          <w:p w:rsidR="00B53B90" w:rsidRPr="001E2757" w:rsidRDefault="00B53B90" w:rsidP="00942F06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1E2757">
              <w:rPr>
                <w:rFonts w:ascii="Times New Roman" w:hAnsi="Times New Roman"/>
                <w:sz w:val="20"/>
                <w:szCs w:val="20"/>
              </w:rPr>
              <w:t>a) Wymagania bezpieczeństwa - certyfikat zgodności PN-EN 60601.</w:t>
            </w:r>
          </w:p>
        </w:tc>
      </w:tr>
      <w:tr w:rsidR="00B53B90" w:rsidRPr="001E2757" w:rsidTr="00942F06">
        <w:trPr>
          <w:trHeight w:val="277"/>
        </w:trPr>
        <w:tc>
          <w:tcPr>
            <w:tcW w:w="27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3B90" w:rsidRPr="001E2757" w:rsidRDefault="00B53B90" w:rsidP="00942F06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53B90" w:rsidRPr="001E2757" w:rsidRDefault="00B53B90" w:rsidP="00942F06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1E2757">
              <w:rPr>
                <w:rFonts w:ascii="Times New Roman" w:hAnsi="Times New Roman"/>
                <w:sz w:val="20"/>
                <w:szCs w:val="20"/>
              </w:rPr>
              <w:t>b) Stopień ochrony - certyfikat zgodności PN-EN 60529 nie mniej niż klasa IP55.</w:t>
            </w:r>
          </w:p>
        </w:tc>
      </w:tr>
      <w:tr w:rsidR="00B53B90" w:rsidRPr="001E2757" w:rsidTr="00942F06">
        <w:trPr>
          <w:trHeight w:val="409"/>
        </w:trPr>
        <w:tc>
          <w:tcPr>
            <w:tcW w:w="27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3B90" w:rsidRPr="001E2757" w:rsidRDefault="00B53B90" w:rsidP="00942F06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53B90" w:rsidRPr="001E2757" w:rsidRDefault="00B53B90" w:rsidP="00942F06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1E2757">
              <w:rPr>
                <w:rFonts w:ascii="Times New Roman" w:hAnsi="Times New Roman"/>
                <w:sz w:val="20"/>
                <w:szCs w:val="20"/>
              </w:rPr>
              <w:t>c) Odporność na uszkodzenia mechaniczne (przy upadku, uderzeniu nie może odłączyć się akumulator ani żaden z elementów urządzenia, musi być zachowana gotowość da pracy).</w:t>
            </w:r>
          </w:p>
        </w:tc>
      </w:tr>
      <w:tr w:rsidR="00B53B90" w:rsidRPr="001E2757" w:rsidTr="00942F06">
        <w:trPr>
          <w:trHeight w:val="486"/>
        </w:trPr>
        <w:tc>
          <w:tcPr>
            <w:tcW w:w="27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3B90" w:rsidRPr="001E2757" w:rsidRDefault="00B53B90" w:rsidP="00942F06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3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3B90" w:rsidRPr="001E2757" w:rsidRDefault="00B53B90" w:rsidP="00942F06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1E2757">
              <w:rPr>
                <w:rFonts w:ascii="Times New Roman" w:hAnsi="Times New Roman"/>
                <w:sz w:val="20"/>
                <w:szCs w:val="20"/>
              </w:rPr>
              <w:t>d) Urządzenie przenośne, zainstalowane w torbie transportowej w całości ochraniającej defibrylator  przed uszkodzeniem z możliwością przechowywania dodatkowej pary elektrod.</w:t>
            </w:r>
          </w:p>
        </w:tc>
      </w:tr>
      <w:tr w:rsidR="00B53B90" w:rsidRPr="001E2757" w:rsidTr="00942F06">
        <w:trPr>
          <w:trHeight w:val="276"/>
        </w:trPr>
        <w:tc>
          <w:tcPr>
            <w:tcW w:w="27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3B90" w:rsidRPr="001E2757" w:rsidRDefault="00B53B90" w:rsidP="00942F06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3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3B90" w:rsidRPr="001E2757" w:rsidRDefault="00B53B90" w:rsidP="00942F06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1E2757">
              <w:rPr>
                <w:rFonts w:ascii="Times New Roman" w:hAnsi="Times New Roman"/>
                <w:sz w:val="20"/>
                <w:szCs w:val="20"/>
              </w:rPr>
              <w:t>e) Odporność na upadek z 1,2 metra na twardą powierzchnie.</w:t>
            </w:r>
          </w:p>
        </w:tc>
      </w:tr>
      <w:tr w:rsidR="00B53B90" w:rsidRPr="001E2757" w:rsidTr="00942F06">
        <w:trPr>
          <w:trHeight w:val="415"/>
        </w:trPr>
        <w:tc>
          <w:tcPr>
            <w:tcW w:w="27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3B90" w:rsidRPr="001E2757" w:rsidRDefault="00B53B90" w:rsidP="00942F06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3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3B90" w:rsidRPr="001E2757" w:rsidRDefault="00B53B90" w:rsidP="00942F06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1E2757">
              <w:rPr>
                <w:rFonts w:ascii="Times New Roman" w:hAnsi="Times New Roman"/>
                <w:sz w:val="20"/>
                <w:szCs w:val="20"/>
              </w:rPr>
              <w:t>f) Temperatura pracy od 0 do 50 stopni C i wilgotność względna pracy: 0%-95%, temperatura przechowywania – 20 do 60 stopni C.</w:t>
            </w:r>
          </w:p>
        </w:tc>
      </w:tr>
      <w:tr w:rsidR="00B53B90" w:rsidRPr="001E2757" w:rsidTr="00942F06">
        <w:trPr>
          <w:trHeight w:val="421"/>
        </w:trPr>
        <w:tc>
          <w:tcPr>
            <w:tcW w:w="27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3B90" w:rsidRPr="001E2757" w:rsidRDefault="00B53B90" w:rsidP="00942F06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3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3B90" w:rsidRPr="001E2757" w:rsidRDefault="00B53B90" w:rsidP="00942F06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1E2757">
              <w:rPr>
                <w:rFonts w:ascii="Times New Roman" w:hAnsi="Times New Roman"/>
                <w:sz w:val="20"/>
                <w:szCs w:val="20"/>
              </w:rPr>
              <w:t>g) Wbudowany metronom oraz asysta wykonywania RKO – defibrylator podaje sekwencje wykonywania 30 uciśnięć oraz 2 wdechów ratowniczych jednoznacznymi komendami w języku polskim.</w:t>
            </w:r>
          </w:p>
        </w:tc>
      </w:tr>
      <w:tr w:rsidR="00B53B90" w:rsidRPr="001E2757" w:rsidTr="00942F06">
        <w:trPr>
          <w:trHeight w:val="421"/>
        </w:trPr>
        <w:tc>
          <w:tcPr>
            <w:tcW w:w="270" w:type="pct"/>
            <w:tcBorders>
              <w:left w:val="single" w:sz="4" w:space="0" w:color="auto"/>
              <w:right w:val="single" w:sz="4" w:space="0" w:color="auto"/>
            </w:tcBorders>
          </w:tcPr>
          <w:p w:rsidR="00B53B90" w:rsidRPr="001E2757" w:rsidRDefault="00B53B90" w:rsidP="00942F06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E2757"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473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3B90" w:rsidRPr="001E2757" w:rsidRDefault="00B53B90" w:rsidP="00942F06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E5606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Klucz do trybu niemowlę/dziecko</w:t>
            </w:r>
          </w:p>
        </w:tc>
      </w:tr>
      <w:tr w:rsidR="00B53B90" w:rsidRPr="001E2757" w:rsidTr="00942F06">
        <w:trPr>
          <w:trHeight w:val="272"/>
        </w:trPr>
        <w:tc>
          <w:tcPr>
            <w:tcW w:w="270" w:type="pct"/>
            <w:tcBorders>
              <w:left w:val="single" w:sz="4" w:space="0" w:color="auto"/>
              <w:right w:val="single" w:sz="4" w:space="0" w:color="auto"/>
            </w:tcBorders>
          </w:tcPr>
          <w:p w:rsidR="00B53B90" w:rsidRPr="001E2757" w:rsidRDefault="00B53B90" w:rsidP="00942F06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E2757"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473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3B90" w:rsidRPr="001E2757" w:rsidRDefault="00B53B90" w:rsidP="00942F06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1E2757">
              <w:rPr>
                <w:rFonts w:ascii="Times New Roman" w:hAnsi="Times New Roman"/>
                <w:sz w:val="20"/>
                <w:szCs w:val="20"/>
              </w:rPr>
              <w:t xml:space="preserve">Energia impulsu </w:t>
            </w:r>
            <w:proofErr w:type="spellStart"/>
            <w:r w:rsidRPr="001E2757">
              <w:rPr>
                <w:rFonts w:ascii="Times New Roman" w:hAnsi="Times New Roman"/>
                <w:sz w:val="20"/>
                <w:szCs w:val="20"/>
              </w:rPr>
              <w:t>defibrylacyjnego</w:t>
            </w:r>
            <w:proofErr w:type="spellEnd"/>
            <w:r w:rsidRPr="001E2757">
              <w:rPr>
                <w:rFonts w:ascii="Times New Roman" w:hAnsi="Times New Roman"/>
                <w:sz w:val="20"/>
                <w:szCs w:val="20"/>
              </w:rPr>
              <w:t xml:space="preserve"> dla dorosłych do 200J   </w:t>
            </w:r>
          </w:p>
        </w:tc>
      </w:tr>
      <w:tr w:rsidR="00B53B90" w:rsidRPr="001E2757" w:rsidTr="00942F06">
        <w:trPr>
          <w:trHeight w:val="417"/>
        </w:trPr>
        <w:tc>
          <w:tcPr>
            <w:tcW w:w="270" w:type="pct"/>
            <w:tcBorders>
              <w:left w:val="single" w:sz="4" w:space="0" w:color="auto"/>
              <w:right w:val="single" w:sz="4" w:space="0" w:color="auto"/>
            </w:tcBorders>
          </w:tcPr>
          <w:p w:rsidR="00B53B90" w:rsidRPr="001E2757" w:rsidRDefault="00B53B90" w:rsidP="00942F06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E2757"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  <w:tc>
          <w:tcPr>
            <w:tcW w:w="473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3B90" w:rsidRPr="001E2757" w:rsidRDefault="00B53B90" w:rsidP="00942F06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1E2757">
              <w:rPr>
                <w:rFonts w:ascii="Times New Roman" w:hAnsi="Times New Roman"/>
                <w:sz w:val="20"/>
                <w:szCs w:val="20"/>
              </w:rPr>
              <w:t>Ciężar defibrylatora z baterią i jedną parą elektrod max 2,5 kg.</w:t>
            </w:r>
          </w:p>
        </w:tc>
      </w:tr>
      <w:tr w:rsidR="00B53B90" w:rsidRPr="001E2757" w:rsidTr="00942F06">
        <w:trPr>
          <w:trHeight w:val="417"/>
        </w:trPr>
        <w:tc>
          <w:tcPr>
            <w:tcW w:w="270" w:type="pct"/>
            <w:tcBorders>
              <w:left w:val="single" w:sz="4" w:space="0" w:color="auto"/>
              <w:right w:val="single" w:sz="4" w:space="0" w:color="auto"/>
            </w:tcBorders>
          </w:tcPr>
          <w:p w:rsidR="00B53B90" w:rsidRPr="001E2757" w:rsidRDefault="00B53B90" w:rsidP="00942F06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E2757">
              <w:rPr>
                <w:rFonts w:ascii="Times New Roman" w:hAnsi="Times New Roman"/>
                <w:b/>
                <w:sz w:val="20"/>
                <w:szCs w:val="20"/>
              </w:rPr>
              <w:t>10</w:t>
            </w:r>
          </w:p>
        </w:tc>
        <w:tc>
          <w:tcPr>
            <w:tcW w:w="473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3B90" w:rsidRPr="001E2757" w:rsidRDefault="00B53B90" w:rsidP="00942F06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1E2757">
              <w:rPr>
                <w:rFonts w:ascii="Times New Roman" w:hAnsi="Times New Roman"/>
                <w:sz w:val="20"/>
                <w:szCs w:val="20"/>
              </w:rPr>
              <w:t>Defibrylator posiada kompatybilne elektrody (m.in. przy pomocy adapterów) z więcej niż jednym modelem defibrylatora manualnego używanego przez Zespoły Ratownictwa Medycznego.</w:t>
            </w:r>
          </w:p>
        </w:tc>
      </w:tr>
      <w:tr w:rsidR="00B53B90" w:rsidRPr="001E2757" w:rsidTr="00942F06">
        <w:trPr>
          <w:trHeight w:val="455"/>
        </w:trPr>
        <w:tc>
          <w:tcPr>
            <w:tcW w:w="270" w:type="pct"/>
            <w:tcBorders>
              <w:left w:val="single" w:sz="4" w:space="0" w:color="auto"/>
              <w:right w:val="single" w:sz="4" w:space="0" w:color="auto"/>
            </w:tcBorders>
          </w:tcPr>
          <w:p w:rsidR="00B53B90" w:rsidRPr="001E2757" w:rsidRDefault="00B53B90" w:rsidP="00942F06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E2757">
              <w:rPr>
                <w:rFonts w:ascii="Times New Roman" w:hAnsi="Times New Roman"/>
                <w:b/>
                <w:sz w:val="20"/>
                <w:szCs w:val="20"/>
              </w:rPr>
              <w:t>11</w:t>
            </w:r>
          </w:p>
        </w:tc>
        <w:tc>
          <w:tcPr>
            <w:tcW w:w="473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3B90" w:rsidRPr="001E2757" w:rsidRDefault="00B53B90" w:rsidP="00942F06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1E2757">
              <w:rPr>
                <w:rFonts w:ascii="Times New Roman" w:hAnsi="Times New Roman"/>
                <w:sz w:val="20"/>
                <w:szCs w:val="20"/>
              </w:rPr>
              <w:t>Oznakowanie AED zgodnie z ILCOR ze skróconą instrukcją użycia urządzenia.</w:t>
            </w:r>
          </w:p>
        </w:tc>
      </w:tr>
      <w:tr w:rsidR="00B53B90" w:rsidRPr="001E2757" w:rsidTr="00942F06">
        <w:trPr>
          <w:trHeight w:val="419"/>
        </w:trPr>
        <w:tc>
          <w:tcPr>
            <w:tcW w:w="270" w:type="pct"/>
            <w:tcBorders>
              <w:left w:val="single" w:sz="4" w:space="0" w:color="auto"/>
              <w:right w:val="single" w:sz="4" w:space="0" w:color="auto"/>
            </w:tcBorders>
          </w:tcPr>
          <w:p w:rsidR="00B53B90" w:rsidRPr="001E2757" w:rsidRDefault="00B53B90" w:rsidP="00942F06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E2757">
              <w:rPr>
                <w:rFonts w:ascii="Times New Roman" w:hAnsi="Times New Roman"/>
                <w:b/>
                <w:sz w:val="20"/>
                <w:szCs w:val="20"/>
              </w:rPr>
              <w:t>12</w:t>
            </w:r>
          </w:p>
        </w:tc>
        <w:tc>
          <w:tcPr>
            <w:tcW w:w="473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3B90" w:rsidRPr="001E2757" w:rsidRDefault="00B53B90" w:rsidP="00942F06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1E2757">
              <w:rPr>
                <w:rFonts w:ascii="Times New Roman" w:hAnsi="Times New Roman"/>
                <w:sz w:val="20"/>
                <w:szCs w:val="20"/>
              </w:rPr>
              <w:t>Dokumentacja techniczna, certyfikaty zgodności w języku polskim oraz deklaracja zgodności CE.</w:t>
            </w:r>
          </w:p>
        </w:tc>
      </w:tr>
      <w:tr w:rsidR="00B53B90" w:rsidRPr="001E2757" w:rsidTr="00942F06">
        <w:trPr>
          <w:trHeight w:val="283"/>
        </w:trPr>
        <w:tc>
          <w:tcPr>
            <w:tcW w:w="270" w:type="pct"/>
            <w:tcBorders>
              <w:left w:val="single" w:sz="4" w:space="0" w:color="auto"/>
              <w:right w:val="single" w:sz="4" w:space="0" w:color="auto"/>
            </w:tcBorders>
          </w:tcPr>
          <w:p w:rsidR="00B53B90" w:rsidRPr="001E2757" w:rsidRDefault="00B53B90" w:rsidP="00942F06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E2757">
              <w:rPr>
                <w:rFonts w:ascii="Times New Roman" w:hAnsi="Times New Roman"/>
                <w:b/>
                <w:sz w:val="20"/>
                <w:szCs w:val="20"/>
              </w:rPr>
              <w:t>13</w:t>
            </w:r>
          </w:p>
        </w:tc>
        <w:tc>
          <w:tcPr>
            <w:tcW w:w="473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3B90" w:rsidRPr="001E2757" w:rsidRDefault="00B53B90" w:rsidP="00942F06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1E2757">
              <w:rPr>
                <w:rFonts w:ascii="Times New Roman" w:hAnsi="Times New Roman"/>
                <w:sz w:val="20"/>
                <w:szCs w:val="20"/>
              </w:rPr>
              <w:t>Możliwość przełączenia urządzenia terapeutycznego w tryb szkoleniowy bez konieczności zakupu dodatkowego urządzenia treningowego.</w:t>
            </w:r>
          </w:p>
        </w:tc>
      </w:tr>
      <w:tr w:rsidR="00B53B90" w:rsidRPr="001E2757" w:rsidTr="00942F06">
        <w:trPr>
          <w:trHeight w:val="415"/>
        </w:trPr>
        <w:tc>
          <w:tcPr>
            <w:tcW w:w="270" w:type="pct"/>
            <w:tcBorders>
              <w:left w:val="single" w:sz="4" w:space="0" w:color="auto"/>
              <w:right w:val="single" w:sz="4" w:space="0" w:color="auto"/>
            </w:tcBorders>
          </w:tcPr>
          <w:p w:rsidR="00B53B90" w:rsidRPr="001E2757" w:rsidRDefault="00B53B90" w:rsidP="00942F06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E2757">
              <w:rPr>
                <w:rFonts w:ascii="Times New Roman" w:hAnsi="Times New Roman"/>
                <w:b/>
                <w:sz w:val="20"/>
                <w:szCs w:val="20"/>
              </w:rPr>
              <w:t>14</w:t>
            </w:r>
          </w:p>
        </w:tc>
        <w:tc>
          <w:tcPr>
            <w:tcW w:w="473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3B90" w:rsidRPr="001E2757" w:rsidRDefault="00B53B90" w:rsidP="00942F06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1E2757">
              <w:rPr>
                <w:rFonts w:ascii="Times New Roman" w:hAnsi="Times New Roman"/>
                <w:sz w:val="20"/>
                <w:szCs w:val="20"/>
              </w:rPr>
              <w:t xml:space="preserve">Gwarancja bezwzględna na urządzenie AED: min. 8 lat. W tym okresie dostawca sprzętu ponosi wszystkie koszty wymaganych serwisów gwarancyjnych i przeglądów okresowych bez kosztów wymiany elektrod i baterii. </w:t>
            </w:r>
          </w:p>
        </w:tc>
      </w:tr>
    </w:tbl>
    <w:p w:rsidR="00B53B90" w:rsidRPr="001E2757" w:rsidRDefault="00B53B90" w:rsidP="00B53B90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B53B90" w:rsidRPr="001E2757" w:rsidRDefault="00B53B90" w:rsidP="00B53B90">
      <w:pPr>
        <w:spacing w:after="0" w:line="360" w:lineRule="auto"/>
        <w:jc w:val="both"/>
        <w:rPr>
          <w:rFonts w:ascii="Times New Roman" w:hAnsi="Times New Roman"/>
          <w:b/>
          <w:sz w:val="20"/>
          <w:szCs w:val="20"/>
          <w:u w:val="single"/>
        </w:rPr>
      </w:pPr>
      <w:r w:rsidRPr="001E2757">
        <w:rPr>
          <w:rFonts w:ascii="Times New Roman" w:hAnsi="Times New Roman"/>
          <w:b/>
          <w:sz w:val="20"/>
          <w:szCs w:val="20"/>
          <w:u w:val="single"/>
        </w:rPr>
        <w:t xml:space="preserve">Deska ortopedyczna </w:t>
      </w:r>
    </w:p>
    <w:p w:rsidR="00B53B90" w:rsidRPr="001E2757" w:rsidRDefault="00B53B90" w:rsidP="00B53B90">
      <w:pPr>
        <w:tabs>
          <w:tab w:val="left" w:pos="709"/>
        </w:tabs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1E2757">
        <w:rPr>
          <w:rFonts w:ascii="Times New Roman" w:hAnsi="Times New Roman"/>
          <w:color w:val="010002"/>
          <w:sz w:val="20"/>
          <w:szCs w:val="20"/>
          <w:shd w:val="clear" w:color="auto" w:fill="FFFFFF"/>
        </w:rPr>
        <w:t xml:space="preserve">Przedmiotem zamówienia jest dostawa 8 </w:t>
      </w:r>
      <w:proofErr w:type="spellStart"/>
      <w:r w:rsidRPr="001E2757">
        <w:rPr>
          <w:rFonts w:ascii="Times New Roman" w:hAnsi="Times New Roman"/>
          <w:color w:val="010002"/>
          <w:sz w:val="20"/>
          <w:szCs w:val="20"/>
          <w:shd w:val="clear" w:color="auto" w:fill="FFFFFF"/>
        </w:rPr>
        <w:t>kpl</w:t>
      </w:r>
      <w:proofErr w:type="spellEnd"/>
      <w:r w:rsidRPr="001E2757">
        <w:rPr>
          <w:rFonts w:ascii="Times New Roman" w:hAnsi="Times New Roman"/>
          <w:color w:val="010002"/>
          <w:sz w:val="20"/>
          <w:szCs w:val="20"/>
          <w:shd w:val="clear" w:color="auto" w:fill="FFFFFF"/>
        </w:rPr>
        <w:t xml:space="preserve"> desek ortopedycznych do transportu poszkodowanych. </w:t>
      </w:r>
    </w:p>
    <w:p w:rsidR="00B53B90" w:rsidRPr="00E56068" w:rsidRDefault="00B53B90" w:rsidP="00B53B90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/>
          <w:sz w:val="20"/>
          <w:szCs w:val="20"/>
          <w:lang w:eastAsia="pl-PL"/>
        </w:rPr>
      </w:pPr>
      <w:r w:rsidRPr="00E56068">
        <w:rPr>
          <w:rFonts w:ascii="Times New Roman" w:eastAsia="Times New Roman" w:hAnsi="Times New Roman"/>
          <w:sz w:val="20"/>
          <w:szCs w:val="20"/>
          <w:lang w:eastAsia="pl-PL"/>
        </w:rPr>
        <w:t>Wykonane z tworzywa sztucznego</w:t>
      </w:r>
    </w:p>
    <w:p w:rsidR="00B53B90" w:rsidRPr="00E56068" w:rsidRDefault="00B53B90" w:rsidP="00B53B90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/>
          <w:sz w:val="20"/>
          <w:szCs w:val="20"/>
          <w:lang w:eastAsia="pl-PL"/>
        </w:rPr>
      </w:pPr>
      <w:r w:rsidRPr="00E56068">
        <w:rPr>
          <w:rFonts w:ascii="Times New Roman" w:eastAsia="Times New Roman" w:hAnsi="Times New Roman"/>
          <w:sz w:val="20"/>
          <w:szCs w:val="20"/>
          <w:lang w:eastAsia="pl-PL"/>
        </w:rPr>
        <w:t xml:space="preserve">Zmywalne </w:t>
      </w:r>
    </w:p>
    <w:p w:rsidR="00B53B90" w:rsidRPr="00E56068" w:rsidRDefault="00B53B90" w:rsidP="00B53B90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/>
          <w:sz w:val="20"/>
          <w:szCs w:val="20"/>
          <w:lang w:eastAsia="pl-PL"/>
        </w:rPr>
      </w:pPr>
      <w:r w:rsidRPr="00E56068">
        <w:rPr>
          <w:rFonts w:ascii="Times New Roman" w:eastAsia="Times New Roman" w:hAnsi="Times New Roman"/>
          <w:sz w:val="20"/>
          <w:szCs w:val="20"/>
          <w:lang w:eastAsia="pl-PL"/>
        </w:rPr>
        <w:t>Przepuszczalne dla promieni X</w:t>
      </w:r>
    </w:p>
    <w:p w:rsidR="00B53B90" w:rsidRPr="00E56068" w:rsidRDefault="00B53B90" w:rsidP="00B53B90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/>
          <w:sz w:val="20"/>
          <w:szCs w:val="20"/>
          <w:lang w:eastAsia="pl-PL"/>
        </w:rPr>
      </w:pPr>
      <w:r w:rsidRPr="00E56068">
        <w:rPr>
          <w:rFonts w:ascii="Times New Roman" w:eastAsia="Times New Roman" w:hAnsi="Times New Roman"/>
          <w:sz w:val="20"/>
          <w:szCs w:val="20"/>
          <w:lang w:eastAsia="pl-PL"/>
        </w:rPr>
        <w:t>Wyposażone min. w 4 komplety pasów zabezpieczających mocowanych obrotowo, mocowanie pasów min. 5 na stronę oraz możliwość przepinania pasów bez poruszania pacjenta (poszkodowanego)</w:t>
      </w:r>
    </w:p>
    <w:p w:rsidR="00B53B90" w:rsidRPr="00E56068" w:rsidRDefault="00B53B90" w:rsidP="00B53B90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/>
          <w:sz w:val="20"/>
          <w:szCs w:val="20"/>
          <w:lang w:eastAsia="pl-PL"/>
        </w:rPr>
      </w:pPr>
      <w:r w:rsidRPr="00E56068">
        <w:rPr>
          <w:rFonts w:ascii="Times New Roman" w:eastAsia="Times New Roman" w:hAnsi="Times New Roman"/>
          <w:sz w:val="20"/>
          <w:szCs w:val="20"/>
          <w:lang w:eastAsia="pl-PL"/>
        </w:rPr>
        <w:t>Wyposażone w zestaw klocków- poduszek do unieruchomienia głowy i kręgosłupa szyjnego z możliwość zmiany punktu pracy pasów mocujących, z możliwością obserwacji uszu poszkodowanego oraz wpływu zamocowania zestawu na możliwości transportowe noszy</w:t>
      </w:r>
    </w:p>
    <w:p w:rsidR="00B53B90" w:rsidRPr="00E56068" w:rsidRDefault="00B53B90" w:rsidP="00B53B90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/>
          <w:sz w:val="20"/>
          <w:szCs w:val="20"/>
          <w:lang w:eastAsia="pl-PL"/>
        </w:rPr>
      </w:pPr>
      <w:r w:rsidRPr="00E56068">
        <w:rPr>
          <w:rFonts w:ascii="Times New Roman" w:eastAsia="Times New Roman" w:hAnsi="Times New Roman"/>
          <w:sz w:val="20"/>
          <w:szCs w:val="20"/>
          <w:lang w:eastAsia="pl-PL"/>
        </w:rPr>
        <w:t>Ciężar noszy max. 10 kg nośność min. 130 kg</w:t>
      </w:r>
    </w:p>
    <w:p w:rsidR="00B53B90" w:rsidRPr="00E56068" w:rsidRDefault="00B53B90" w:rsidP="00B53B90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/>
          <w:sz w:val="20"/>
          <w:szCs w:val="20"/>
          <w:lang w:eastAsia="pl-PL"/>
        </w:rPr>
      </w:pPr>
      <w:r w:rsidRPr="00E56068">
        <w:rPr>
          <w:rFonts w:ascii="Times New Roman" w:eastAsia="Times New Roman" w:hAnsi="Times New Roman"/>
          <w:sz w:val="20"/>
          <w:szCs w:val="20"/>
          <w:lang w:eastAsia="pl-PL"/>
        </w:rPr>
        <w:t>Odległość uchwytów noszy od podłoża- min. 2,5 cm</w:t>
      </w:r>
    </w:p>
    <w:p w:rsidR="00B53B90" w:rsidRPr="00E56068" w:rsidRDefault="00B53B90" w:rsidP="00B53B90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/>
          <w:sz w:val="20"/>
          <w:szCs w:val="20"/>
          <w:lang w:eastAsia="pl-PL"/>
        </w:rPr>
      </w:pPr>
      <w:r w:rsidRPr="00E56068">
        <w:rPr>
          <w:rFonts w:ascii="Times New Roman" w:eastAsia="Times New Roman" w:hAnsi="Times New Roman"/>
          <w:sz w:val="20"/>
          <w:szCs w:val="20"/>
          <w:lang w:eastAsia="pl-PL"/>
        </w:rPr>
        <w:t>Zwężenie końca dystalnego noszy</w:t>
      </w:r>
    </w:p>
    <w:p w:rsidR="00B53B90" w:rsidRPr="00E56068" w:rsidRDefault="00B53B90" w:rsidP="00B53B90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/>
          <w:sz w:val="20"/>
          <w:szCs w:val="20"/>
          <w:lang w:eastAsia="pl-PL"/>
        </w:rPr>
      </w:pPr>
      <w:r w:rsidRPr="00E56068">
        <w:rPr>
          <w:rFonts w:ascii="Times New Roman" w:eastAsia="Times New Roman" w:hAnsi="Times New Roman"/>
          <w:sz w:val="20"/>
          <w:szCs w:val="20"/>
          <w:lang w:eastAsia="pl-PL"/>
        </w:rPr>
        <w:t>Dodatnia pływalność noszy</w:t>
      </w:r>
    </w:p>
    <w:p w:rsidR="00B53B90" w:rsidRPr="001E2757" w:rsidRDefault="00B53B90" w:rsidP="00B53B90">
      <w:pPr>
        <w:numPr>
          <w:ilvl w:val="0"/>
          <w:numId w:val="1"/>
        </w:numPr>
        <w:spacing w:after="0" w:line="240" w:lineRule="auto"/>
        <w:contextualSpacing/>
        <w:rPr>
          <w:rFonts w:ascii="Times New Roman" w:hAnsi="Times New Roman"/>
          <w:sz w:val="20"/>
          <w:szCs w:val="20"/>
        </w:rPr>
      </w:pPr>
      <w:r w:rsidRPr="00E56068">
        <w:rPr>
          <w:rFonts w:ascii="Times New Roman" w:eastAsia="Times New Roman" w:hAnsi="Times New Roman"/>
          <w:sz w:val="20"/>
          <w:szCs w:val="20"/>
          <w:lang w:eastAsia="pl-PL"/>
        </w:rPr>
        <w:t>Wielkość uchwytów transportowych umożliwiająca bezpieczny i wygodny uchwyt w rękawicach używanych w OSP</w:t>
      </w:r>
    </w:p>
    <w:p w:rsidR="00B53B90" w:rsidRPr="001E2757" w:rsidRDefault="00B53B90" w:rsidP="00B53B90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B53B90" w:rsidRPr="001E2757" w:rsidRDefault="00B53B90" w:rsidP="00B53B90">
      <w:pPr>
        <w:spacing w:after="0" w:line="240" w:lineRule="auto"/>
        <w:rPr>
          <w:rFonts w:ascii="Times New Roman" w:hAnsi="Times New Roman"/>
          <w:b/>
          <w:sz w:val="20"/>
          <w:szCs w:val="20"/>
          <w:u w:val="single"/>
        </w:rPr>
      </w:pPr>
      <w:r w:rsidRPr="001E2757">
        <w:rPr>
          <w:rFonts w:ascii="Times New Roman" w:hAnsi="Times New Roman"/>
          <w:b/>
          <w:sz w:val="20"/>
          <w:szCs w:val="20"/>
          <w:u w:val="single"/>
        </w:rPr>
        <w:t>Szyny Kramera</w:t>
      </w:r>
    </w:p>
    <w:p w:rsidR="00B53B90" w:rsidRPr="001E2757" w:rsidRDefault="00B53B90" w:rsidP="00B53B90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1E2757">
        <w:rPr>
          <w:rFonts w:ascii="Times New Roman" w:hAnsi="Times New Roman"/>
          <w:sz w:val="20"/>
          <w:szCs w:val="20"/>
        </w:rPr>
        <w:t xml:space="preserve">Przedmiotem zamówienia jest dostawa 8 </w:t>
      </w:r>
      <w:proofErr w:type="spellStart"/>
      <w:r w:rsidRPr="001E2757">
        <w:rPr>
          <w:rFonts w:ascii="Times New Roman" w:hAnsi="Times New Roman"/>
          <w:sz w:val="20"/>
          <w:szCs w:val="20"/>
        </w:rPr>
        <w:t>kpl</w:t>
      </w:r>
      <w:proofErr w:type="spellEnd"/>
      <w:r w:rsidRPr="001E2757">
        <w:rPr>
          <w:rFonts w:ascii="Times New Roman" w:hAnsi="Times New Roman"/>
          <w:sz w:val="20"/>
          <w:szCs w:val="20"/>
        </w:rPr>
        <w:t xml:space="preserve"> szyn Kramera do </w:t>
      </w:r>
      <w:r w:rsidRPr="00E56068">
        <w:rPr>
          <w:rFonts w:ascii="Times New Roman" w:eastAsia="Times New Roman" w:hAnsi="Times New Roman"/>
          <w:bCs/>
          <w:sz w:val="20"/>
          <w:szCs w:val="20"/>
          <w:lang w:eastAsia="pl-PL"/>
        </w:rPr>
        <w:t xml:space="preserve">unieruchomienie złamań oraz podejrzeń złamań i zwichnięć: </w:t>
      </w:r>
    </w:p>
    <w:p w:rsidR="00B53B90" w:rsidRPr="00E56068" w:rsidRDefault="00B53B90" w:rsidP="00B53B90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pl-PL"/>
        </w:rPr>
      </w:pPr>
      <w:r w:rsidRPr="00E56068">
        <w:rPr>
          <w:rFonts w:ascii="Times New Roman" w:eastAsia="Times New Roman" w:hAnsi="Times New Roman"/>
          <w:bCs/>
          <w:sz w:val="20"/>
          <w:szCs w:val="20"/>
          <w:lang w:eastAsia="pl-PL"/>
        </w:rPr>
        <w:t>Zestaw szyn typu Kramer</w:t>
      </w:r>
      <w:r w:rsidRPr="00E56068">
        <w:rPr>
          <w:rFonts w:ascii="Times New Roman" w:eastAsia="Times New Roman" w:hAnsi="Times New Roman"/>
          <w:sz w:val="20"/>
          <w:szCs w:val="20"/>
          <w:lang w:eastAsia="pl-PL"/>
        </w:rPr>
        <w:t xml:space="preserve"> w osobnej torbie. </w:t>
      </w:r>
    </w:p>
    <w:p w:rsidR="00B53B90" w:rsidRPr="00E56068" w:rsidRDefault="00B53B90" w:rsidP="00B53B90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pl-PL"/>
        </w:rPr>
      </w:pPr>
      <w:r w:rsidRPr="00E56068">
        <w:rPr>
          <w:rFonts w:ascii="Times New Roman" w:eastAsia="Times New Roman" w:hAnsi="Times New Roman"/>
          <w:sz w:val="20"/>
          <w:szCs w:val="20"/>
          <w:lang w:eastAsia="pl-PL"/>
        </w:rPr>
        <w:t xml:space="preserve">Wymiary 14 powleczonych szyn stanowiących komplet: </w:t>
      </w:r>
    </w:p>
    <w:p w:rsidR="00B53B90" w:rsidRPr="001E2757" w:rsidRDefault="00B53B90" w:rsidP="00B53B90">
      <w:pPr>
        <w:numPr>
          <w:ilvl w:val="0"/>
          <w:numId w:val="7"/>
        </w:numPr>
        <w:spacing w:after="0" w:line="240" w:lineRule="auto"/>
        <w:rPr>
          <w:rFonts w:ascii="Times New Roman" w:hAnsi="Times New Roman"/>
          <w:sz w:val="20"/>
          <w:szCs w:val="20"/>
          <w:lang w:eastAsia="pl-PL"/>
        </w:rPr>
      </w:pPr>
      <w:r w:rsidRPr="001E2757">
        <w:rPr>
          <w:rFonts w:ascii="Times New Roman" w:hAnsi="Times New Roman"/>
          <w:sz w:val="20"/>
          <w:szCs w:val="20"/>
          <w:lang w:eastAsia="pl-PL"/>
        </w:rPr>
        <w:t>1500 x 150 mm</w:t>
      </w:r>
    </w:p>
    <w:p w:rsidR="00B53B90" w:rsidRPr="00E56068" w:rsidRDefault="00B53B90" w:rsidP="00B53B90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/>
          <w:sz w:val="20"/>
          <w:szCs w:val="20"/>
          <w:lang w:eastAsia="pl-PL"/>
        </w:rPr>
      </w:pPr>
      <w:r w:rsidRPr="00E56068">
        <w:rPr>
          <w:rFonts w:ascii="Times New Roman" w:eastAsia="Times New Roman" w:hAnsi="Times New Roman"/>
          <w:sz w:val="20"/>
          <w:szCs w:val="20"/>
          <w:lang w:eastAsia="pl-PL"/>
        </w:rPr>
        <w:t>1500 x 120 mm - 800 x 120 mm - 600 x 80 mm</w:t>
      </w:r>
    </w:p>
    <w:p w:rsidR="00B53B90" w:rsidRPr="00E56068" w:rsidRDefault="00B53B90" w:rsidP="00B53B90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/>
          <w:sz w:val="20"/>
          <w:szCs w:val="20"/>
          <w:lang w:eastAsia="pl-PL"/>
        </w:rPr>
      </w:pPr>
      <w:r w:rsidRPr="00E56068">
        <w:rPr>
          <w:rFonts w:ascii="Times New Roman" w:eastAsia="Times New Roman" w:hAnsi="Times New Roman"/>
          <w:sz w:val="20"/>
          <w:szCs w:val="20"/>
          <w:lang w:eastAsia="pl-PL"/>
        </w:rPr>
        <w:t>1200 x 120 mm - 800 x 100 mm - 600 x 70 mm</w:t>
      </w:r>
    </w:p>
    <w:p w:rsidR="00B53B90" w:rsidRPr="00E56068" w:rsidRDefault="00B53B90" w:rsidP="00B53B90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/>
          <w:sz w:val="20"/>
          <w:szCs w:val="20"/>
          <w:lang w:eastAsia="pl-PL"/>
        </w:rPr>
      </w:pPr>
      <w:r w:rsidRPr="00E56068">
        <w:rPr>
          <w:rFonts w:ascii="Times New Roman" w:eastAsia="Times New Roman" w:hAnsi="Times New Roman"/>
          <w:sz w:val="20"/>
          <w:szCs w:val="20"/>
          <w:lang w:eastAsia="pl-PL"/>
        </w:rPr>
        <w:t>1000 x 100 mm - 700 x 100 mm - 250 x 50 mm 2szt.</w:t>
      </w:r>
    </w:p>
    <w:p w:rsidR="00B53B90" w:rsidRPr="00E56068" w:rsidRDefault="00B53B90" w:rsidP="00B53B90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/>
          <w:sz w:val="20"/>
          <w:szCs w:val="20"/>
          <w:lang w:eastAsia="pl-PL"/>
        </w:rPr>
      </w:pPr>
      <w:r w:rsidRPr="00E56068">
        <w:rPr>
          <w:rFonts w:ascii="Times New Roman" w:eastAsia="Times New Roman" w:hAnsi="Times New Roman"/>
          <w:sz w:val="20"/>
          <w:szCs w:val="20"/>
          <w:lang w:eastAsia="pl-PL"/>
        </w:rPr>
        <w:t>900 x 120 mm 2szt. – 700 ×70 mm</w:t>
      </w:r>
    </w:p>
    <w:p w:rsidR="00B53B90" w:rsidRPr="001E2757" w:rsidRDefault="00B53B90" w:rsidP="00B53B90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B53B90" w:rsidRPr="001E2757" w:rsidRDefault="00B53B90" w:rsidP="00B53B90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1E2757">
        <w:rPr>
          <w:rFonts w:ascii="Times New Roman" w:hAnsi="Times New Roman"/>
          <w:b/>
          <w:sz w:val="20"/>
          <w:szCs w:val="20"/>
        </w:rPr>
        <w:t>Kamizelki KED</w:t>
      </w:r>
    </w:p>
    <w:p w:rsidR="00B53B90" w:rsidRPr="001E2757" w:rsidRDefault="00B53B90" w:rsidP="00B53B90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1E2757">
        <w:rPr>
          <w:rFonts w:ascii="Times New Roman" w:hAnsi="Times New Roman"/>
          <w:sz w:val="20"/>
          <w:szCs w:val="20"/>
        </w:rPr>
        <w:t>Przedmiotem zamówienia jest dostawa 8 szt. Kamizelek KED służących do unieruchomienia głowy, szyi, tułowia oraz kręgosłupa na całej jego długości. Kamizelka KED pozwala na bezpieczne wyciąganie poszkodowanych z rozbitych samochodów oraz trudno dostępnych miejsc o ograniczonej przestrzeni, gdzie nie można wejść ze standardowymi noszami.</w:t>
      </w:r>
    </w:p>
    <w:p w:rsidR="00B53B90" w:rsidRPr="001E2757" w:rsidRDefault="00B53B90" w:rsidP="00B53B90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026A75" w:rsidRDefault="00026A75"/>
    <w:sectPr w:rsidR="00026A75" w:rsidSect="00B53B90">
      <w:headerReference w:type="first" r:id="rId8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3F5A" w:rsidRDefault="00163F5A" w:rsidP="00B53B90">
      <w:pPr>
        <w:spacing w:after="0" w:line="240" w:lineRule="auto"/>
      </w:pPr>
      <w:r>
        <w:separator/>
      </w:r>
    </w:p>
  </w:endnote>
  <w:endnote w:type="continuationSeparator" w:id="0">
    <w:p w:rsidR="00163F5A" w:rsidRDefault="00163F5A" w:rsidP="00B53B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3F5A" w:rsidRDefault="00163F5A" w:rsidP="00B53B90">
      <w:pPr>
        <w:spacing w:after="0" w:line="240" w:lineRule="auto"/>
      </w:pPr>
      <w:r>
        <w:separator/>
      </w:r>
    </w:p>
  </w:footnote>
  <w:footnote w:type="continuationSeparator" w:id="0">
    <w:p w:rsidR="00163F5A" w:rsidRDefault="00163F5A" w:rsidP="00B53B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3B90" w:rsidRPr="00B53B90" w:rsidRDefault="00B53B90" w:rsidP="00B53B90">
    <w:pPr>
      <w:tabs>
        <w:tab w:val="center" w:pos="4536"/>
        <w:tab w:val="right" w:pos="9072"/>
      </w:tabs>
      <w:jc w:val="center"/>
      <w:rPr>
        <w:b/>
        <w:sz w:val="20"/>
        <w:szCs w:val="20"/>
      </w:rPr>
    </w:pPr>
    <w:r>
      <w:rPr>
        <w:b/>
        <w:noProof/>
        <w:sz w:val="20"/>
        <w:szCs w:val="20"/>
        <w:lang w:eastAsia="pl-PL"/>
      </w:rPr>
      <w:drawing>
        <wp:inline distT="0" distB="0" distL="0" distR="0">
          <wp:extent cx="2527300" cy="730250"/>
          <wp:effectExtent l="0" t="0" r="635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27300" cy="730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B53B90">
      <w:rPr>
        <w:b/>
        <w:sz w:val="20"/>
        <w:szCs w:val="20"/>
      </w:rPr>
      <w:t xml:space="preserve">                     </w:t>
    </w:r>
    <w:r>
      <w:rPr>
        <w:b/>
        <w:noProof/>
        <w:sz w:val="20"/>
        <w:szCs w:val="20"/>
        <w:lang w:eastAsia="pl-PL"/>
      </w:rPr>
      <w:drawing>
        <wp:inline distT="0" distB="0" distL="0" distR="0">
          <wp:extent cx="2457450" cy="74295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57450" cy="742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B53B90" w:rsidRDefault="00B53B9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AB49AF"/>
    <w:multiLevelType w:val="hybridMultilevel"/>
    <w:tmpl w:val="CB2E55D2"/>
    <w:lvl w:ilvl="0" w:tplc="C1BE1B5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B84D7B"/>
    <w:multiLevelType w:val="hybridMultilevel"/>
    <w:tmpl w:val="BF5C9C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2D1D98"/>
    <w:multiLevelType w:val="hybridMultilevel"/>
    <w:tmpl w:val="C01812C8"/>
    <w:lvl w:ilvl="0" w:tplc="88C69B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18E6E4F"/>
    <w:multiLevelType w:val="hybridMultilevel"/>
    <w:tmpl w:val="7AB2A4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EE708D7"/>
    <w:multiLevelType w:val="hybridMultilevel"/>
    <w:tmpl w:val="D13C83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2242891"/>
    <w:multiLevelType w:val="hybridMultilevel"/>
    <w:tmpl w:val="183060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9C71496"/>
    <w:multiLevelType w:val="hybridMultilevel"/>
    <w:tmpl w:val="471C4B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4"/>
  </w:num>
  <w:num w:numId="5">
    <w:abstractNumId w:val="1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3B90"/>
    <w:rsid w:val="00026A75"/>
    <w:rsid w:val="00163F5A"/>
    <w:rsid w:val="004E26E4"/>
    <w:rsid w:val="00B53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53B9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53B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53B9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53B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53B90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53B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53B90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53B9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53B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53B9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53B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53B90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53B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53B90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1549</Words>
  <Characters>9297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Tadeusz Marcisz</dc:creator>
  <cp:lastModifiedBy>Tadeusz Marcisz</cp:lastModifiedBy>
  <cp:revision>1</cp:revision>
  <dcterms:created xsi:type="dcterms:W3CDTF">2018-05-17T07:29:00Z</dcterms:created>
  <dcterms:modified xsi:type="dcterms:W3CDTF">2018-05-17T07:31:00Z</dcterms:modified>
</cp:coreProperties>
</file>